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F7BF7">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r>
        <w:rPr>
          <w:rFonts w:hint="eastAsia" w:ascii="仿宋" w:hAnsi="仿宋" w:eastAsia="仿宋" w:cs="仿宋"/>
          <w:sz w:val="48"/>
          <w:szCs w:val="48"/>
          <w:highlight w:val="none"/>
        </w:rPr>
        <w:t>采购询价函</w:t>
      </w:r>
    </w:p>
    <w:p w14:paraId="5194D735">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p>
    <w:p w14:paraId="2064E0BF">
      <w:pPr>
        <w:keepNext w:val="0"/>
        <w:keepLines w:val="0"/>
        <w:pageBreakBefore w:val="0"/>
        <w:widowControl w:val="0"/>
        <w:tabs>
          <w:tab w:val="left" w:pos="1262"/>
        </w:tabs>
        <w:kinsoku/>
        <w:wordWrap/>
        <w:overflowPunct/>
        <w:topLinePunct w:val="0"/>
        <w:autoSpaceDE/>
        <w:autoSpaceDN/>
        <w:bidi w:val="0"/>
        <w:adjustRightInd/>
        <w:snapToGrid/>
        <w:spacing w:after="156" w:afterLines="50"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我公司计划采购</w:t>
      </w:r>
      <w:r>
        <w:rPr>
          <w:rFonts w:hint="eastAsia" w:ascii="仿宋" w:hAnsi="仿宋" w:eastAsia="仿宋" w:cs="仿宋"/>
          <w:sz w:val="28"/>
          <w:szCs w:val="28"/>
          <w:highlight w:val="none"/>
          <w:u w:val="single"/>
          <w:lang w:val="en-US" w:eastAsia="zh-CN"/>
        </w:rPr>
        <w:t xml:space="preserve"> </w:t>
      </w:r>
      <w:r>
        <w:rPr>
          <w:rFonts w:hint="eastAsia" w:ascii="仿宋_GB2312" w:hAnsi="宋体" w:eastAsia="仿宋_GB2312" w:cs="仿宋_GB2312"/>
          <w:i w:val="0"/>
          <w:color w:val="000000"/>
          <w:sz w:val="28"/>
          <w:szCs w:val="28"/>
          <w:u w:val="single"/>
          <w:lang w:val="en-US" w:eastAsia="zh-CN"/>
        </w:rPr>
        <w:t>停车场管理系统防入侵报警系统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，现向贵公司询价，请贵公司给出相应最优报价，报价应含</w:t>
      </w:r>
      <w:r>
        <w:rPr>
          <w:rFonts w:hint="eastAsia" w:ascii="仿宋" w:hAnsi="仿宋" w:eastAsia="仿宋" w:cs="仿宋"/>
          <w:sz w:val="28"/>
          <w:szCs w:val="28"/>
          <w:highlight w:val="none"/>
          <w:lang w:val="en-US" w:eastAsia="zh-CN"/>
        </w:rPr>
        <w:t>税</w:t>
      </w:r>
      <w:r>
        <w:rPr>
          <w:rFonts w:hint="eastAsia" w:ascii="仿宋" w:hAnsi="仿宋" w:eastAsia="仿宋" w:cs="仿宋"/>
          <w:sz w:val="28"/>
          <w:szCs w:val="28"/>
          <w:highlight w:val="none"/>
        </w:rPr>
        <w:t>及完成本项目的一切</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费用。具体需求如下：</w:t>
      </w:r>
    </w:p>
    <w:tbl>
      <w:tblPr>
        <w:tblStyle w:val="14"/>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882"/>
        <w:gridCol w:w="2086"/>
        <w:gridCol w:w="1800"/>
        <w:gridCol w:w="2698"/>
      </w:tblGrid>
      <w:tr w14:paraId="28DD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25" w:type="dxa"/>
            <w:noWrap/>
            <w:vAlign w:val="center"/>
          </w:tcPr>
          <w:p w14:paraId="4CFFE0C8">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882" w:type="dxa"/>
            <w:noWrap w:val="0"/>
            <w:vAlign w:val="center"/>
          </w:tcPr>
          <w:p w14:paraId="311A05E7">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2086" w:type="dxa"/>
            <w:noWrap w:val="0"/>
            <w:vAlign w:val="center"/>
          </w:tcPr>
          <w:p w14:paraId="111B9C14">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w:t>
            </w:r>
          </w:p>
        </w:tc>
        <w:tc>
          <w:tcPr>
            <w:tcW w:w="1800" w:type="dxa"/>
            <w:noWrap w:val="0"/>
            <w:vAlign w:val="center"/>
          </w:tcPr>
          <w:p w14:paraId="28BE9A89">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2698" w:type="dxa"/>
            <w:noWrap w:val="0"/>
            <w:vAlign w:val="center"/>
          </w:tcPr>
          <w:p w14:paraId="3DE13742">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含税最高限价/元</w:t>
            </w:r>
          </w:p>
        </w:tc>
      </w:tr>
      <w:tr w14:paraId="4887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825" w:type="dxa"/>
            <w:noWrap/>
            <w:vAlign w:val="center"/>
          </w:tcPr>
          <w:p w14:paraId="55A4230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sz w:val="28"/>
                <w:szCs w:val="28"/>
                <w:highlight w:val="none"/>
                <w:lang w:val="en-US" w:eastAsia="zh-CN"/>
              </w:rPr>
            </w:pPr>
            <w:r>
              <w:rPr>
                <w:rFonts w:hint="eastAsia" w:ascii="仿宋_GB2312" w:hAnsi="宋体" w:eastAsia="仿宋_GB2312" w:cs="仿宋_GB2312"/>
                <w:i w:val="0"/>
                <w:color w:val="000000"/>
                <w:sz w:val="28"/>
                <w:szCs w:val="28"/>
                <w:u w:val="none"/>
                <w:lang w:val="en-US" w:eastAsia="zh-CN"/>
              </w:rPr>
              <w:t>停车场管理系统防入侵报警系统</w:t>
            </w:r>
          </w:p>
        </w:tc>
        <w:tc>
          <w:tcPr>
            <w:tcW w:w="1882" w:type="dxa"/>
            <w:noWrap w:val="0"/>
            <w:vAlign w:val="center"/>
          </w:tcPr>
          <w:p w14:paraId="275790F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2086" w:type="dxa"/>
            <w:noWrap w:val="0"/>
            <w:vAlign w:val="center"/>
          </w:tcPr>
          <w:p w14:paraId="43384D5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800" w:type="dxa"/>
            <w:noWrap w:val="0"/>
            <w:vAlign w:val="center"/>
          </w:tcPr>
          <w:p w14:paraId="7EDB16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2698" w:type="dxa"/>
            <w:noWrap w:val="0"/>
            <w:vAlign w:val="center"/>
          </w:tcPr>
          <w:p w14:paraId="1ACB1A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r>
    </w:tbl>
    <w:p w14:paraId="5035E5E1">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（备注：表格格式可结合采购实际进行修改）</w:t>
      </w:r>
    </w:p>
    <w:p w14:paraId="4B848CF0">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请贵公司于</w:t>
      </w:r>
      <w:r>
        <w:rPr>
          <w:rFonts w:hint="eastAsia" w:ascii="仿宋" w:hAnsi="仿宋" w:eastAsia="仿宋" w:cs="仿宋"/>
          <w:sz w:val="28"/>
          <w:szCs w:val="28"/>
          <w:highlight w:val="none"/>
          <w:u w:val="single"/>
          <w:lang w:val="en-US" w:eastAsia="zh-CN"/>
        </w:rPr>
        <w:t xml:space="preserve"> 2025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11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20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16 ：00 </w:t>
      </w:r>
      <w:r>
        <w:rPr>
          <w:rFonts w:hint="eastAsia" w:ascii="仿宋" w:hAnsi="仿宋" w:eastAsia="仿宋" w:cs="仿宋"/>
          <w:sz w:val="28"/>
          <w:szCs w:val="28"/>
          <w:highlight w:val="none"/>
        </w:rPr>
        <w:t>前以书面形式报价复函，纸质版</w:t>
      </w:r>
      <w:r>
        <w:rPr>
          <w:rFonts w:hint="eastAsia" w:ascii="仿宋" w:hAnsi="仿宋" w:eastAsia="仿宋" w:cs="仿宋"/>
          <w:sz w:val="28"/>
          <w:szCs w:val="28"/>
          <w:highlight w:val="none"/>
          <w:lang w:val="en-US" w:eastAsia="zh-CN"/>
        </w:rPr>
        <w:t>复印件需加</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营业执照为副本复印件加盖公章）并</w:t>
      </w:r>
      <w:r>
        <w:rPr>
          <w:rFonts w:hint="eastAsia" w:ascii="仿宋" w:hAnsi="仿宋" w:eastAsia="仿宋" w:cs="仿宋"/>
          <w:sz w:val="28"/>
          <w:szCs w:val="28"/>
          <w:highlight w:val="none"/>
        </w:rPr>
        <w:t>密封递交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可采用现场方式或邮寄方式递交响应文件</w:t>
      </w:r>
      <w:r>
        <w:rPr>
          <w:rFonts w:hint="eastAsia" w:ascii="仿宋" w:hAnsi="仿宋" w:eastAsia="仿宋" w:cs="仿宋"/>
          <w:sz w:val="28"/>
          <w:szCs w:val="28"/>
          <w:highlight w:val="none"/>
          <w:lang w:eastAsia="zh-CN"/>
        </w:rPr>
        <w:t>。</w:t>
      </w:r>
    </w:p>
    <w:p w14:paraId="6E273EE9">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1.现场递交方式：将响应文件递交至</w:t>
      </w:r>
      <w:r>
        <w:rPr>
          <w:rFonts w:hint="eastAsia" w:ascii="仿宋" w:hAnsi="仿宋" w:eastAsia="仿宋" w:cs="仿宋"/>
          <w:sz w:val="28"/>
          <w:szCs w:val="28"/>
          <w:highlight w:val="none"/>
          <w:u w:val="single"/>
          <w:lang w:val="en-US" w:eastAsia="zh-CN"/>
        </w:rPr>
        <w:t>西湖区金蓬街3号电车分公司2楼应急管理科3</w:t>
      </w:r>
      <w:r>
        <w:rPr>
          <w:rFonts w:hint="eastAsia" w:ascii="仿宋" w:hAnsi="仿宋" w:eastAsia="仿宋" w:cs="仿宋"/>
          <w:sz w:val="28"/>
          <w:szCs w:val="28"/>
          <w:highlight w:val="none"/>
          <w:u w:val="none"/>
          <w:lang w:val="en-US" w:eastAsia="zh-CN"/>
        </w:rPr>
        <w:t xml:space="preserve"> ，联系人：</w:t>
      </w:r>
      <w:r>
        <w:rPr>
          <w:rFonts w:hint="eastAsia" w:ascii="仿宋" w:hAnsi="仿宋" w:eastAsia="仿宋" w:cs="仿宋"/>
          <w:sz w:val="28"/>
          <w:szCs w:val="28"/>
          <w:highlight w:val="none"/>
          <w:u w:val="single"/>
          <w:lang w:val="en-US" w:eastAsia="zh-CN"/>
        </w:rPr>
        <w:t>沈游</w:t>
      </w:r>
      <w:r>
        <w:rPr>
          <w:rFonts w:hint="eastAsia" w:ascii="仿宋" w:hAnsi="仿宋" w:eastAsia="仿宋" w:cs="仿宋"/>
          <w:sz w:val="28"/>
          <w:szCs w:val="28"/>
          <w:highlight w:val="none"/>
          <w:u w:val="none"/>
          <w:lang w:val="en-US" w:eastAsia="zh-CN"/>
        </w:rPr>
        <w:t>，联系电话：</w:t>
      </w:r>
      <w:r>
        <w:rPr>
          <w:rFonts w:hint="eastAsia" w:ascii="仿宋" w:hAnsi="仿宋" w:eastAsia="仿宋" w:cs="仿宋"/>
          <w:sz w:val="28"/>
          <w:szCs w:val="28"/>
          <w:highlight w:val="none"/>
          <w:u w:val="single"/>
          <w:lang w:val="en-US" w:eastAsia="zh-CN"/>
        </w:rPr>
        <w:t>17205859884</w:t>
      </w:r>
      <w:r>
        <w:rPr>
          <w:rFonts w:hint="eastAsia" w:ascii="仿宋" w:hAnsi="仿宋" w:eastAsia="仿宋" w:cs="仿宋"/>
          <w:sz w:val="28"/>
          <w:szCs w:val="28"/>
          <w:highlight w:val="none"/>
          <w:u w:val="none"/>
          <w:lang w:val="en-US" w:eastAsia="zh-CN"/>
        </w:rPr>
        <w:t>。现场递交时须提供供应商法定代表人（或其授权代表）的联系方式，并保证询价期间联系方式畅通。未提供上述资料的视为无效报价。</w:t>
      </w:r>
    </w:p>
    <w:p w14:paraId="792B7E0F">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2.邮寄送达方式：供应商可以通过邮寄送达响应文件，送达地址：</w:t>
      </w:r>
      <w:r>
        <w:rPr>
          <w:rFonts w:hint="eastAsia" w:ascii="仿宋" w:hAnsi="仿宋" w:eastAsia="仿宋" w:cs="仿宋"/>
          <w:sz w:val="28"/>
          <w:szCs w:val="28"/>
          <w:highlight w:val="none"/>
          <w:u w:val="single"/>
          <w:lang w:val="en-US" w:eastAsia="zh-CN"/>
        </w:rPr>
        <w:t>西湖区金蓬街3号电车分公司2楼应急管理科3</w:t>
      </w:r>
      <w:r>
        <w:rPr>
          <w:rFonts w:hint="eastAsia" w:ascii="仿宋" w:hAnsi="仿宋" w:eastAsia="仿宋" w:cs="仿宋"/>
          <w:sz w:val="28"/>
          <w:szCs w:val="28"/>
          <w:highlight w:val="none"/>
          <w:lang w:val="en-US" w:eastAsia="zh-CN"/>
        </w:rPr>
        <w:t>，联系人：</w:t>
      </w:r>
      <w:r>
        <w:rPr>
          <w:rFonts w:hint="eastAsia" w:ascii="仿宋" w:hAnsi="仿宋" w:eastAsia="仿宋" w:cs="仿宋"/>
          <w:sz w:val="28"/>
          <w:szCs w:val="28"/>
          <w:highlight w:val="none"/>
          <w:u w:val="single"/>
          <w:lang w:val="en-US" w:eastAsia="zh-CN"/>
        </w:rPr>
        <w:t>沈游</w:t>
      </w:r>
      <w:r>
        <w:rPr>
          <w:rFonts w:hint="eastAsia" w:ascii="仿宋" w:hAnsi="仿宋" w:eastAsia="仿宋" w:cs="仿宋"/>
          <w:sz w:val="28"/>
          <w:szCs w:val="28"/>
          <w:highlight w:val="none"/>
          <w:lang w:val="en-US" w:eastAsia="zh-CN"/>
        </w:rPr>
        <w:t>，联系电话：</w:t>
      </w:r>
      <w:r>
        <w:rPr>
          <w:rFonts w:hint="eastAsia" w:ascii="仿宋" w:hAnsi="仿宋" w:eastAsia="仿宋" w:cs="仿宋"/>
          <w:sz w:val="28"/>
          <w:szCs w:val="28"/>
          <w:highlight w:val="none"/>
          <w:u w:val="single"/>
          <w:lang w:val="en-US" w:eastAsia="zh-CN"/>
        </w:rPr>
        <w:t>17205859884</w:t>
      </w:r>
      <w:r>
        <w:rPr>
          <w:rFonts w:hint="eastAsia" w:ascii="仿宋" w:hAnsi="仿宋" w:eastAsia="仿宋" w:cs="仿宋"/>
          <w:sz w:val="28"/>
          <w:szCs w:val="28"/>
          <w:highlight w:val="none"/>
          <w:lang w:val="en-US" w:eastAsia="zh-CN"/>
        </w:rPr>
        <w:t>。各供应商邮寄须将快递单号发送至电子邮箱（158911969</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cn），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到付件快递一律拒收。</w:t>
      </w:r>
    </w:p>
    <w:p w14:paraId="03FCBF13">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3.询价过程中有关澄清、说明或者补正，采购人将通过电子邮箱（158911969</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"mailto:gjcgzx@hzbus.com.cn"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@qq.com.cn</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）进行收发。</w:t>
      </w:r>
    </w:p>
    <w:p w14:paraId="0DA170C2">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4.其他说明：本项目不要求供应商人员必须到场参加现场开标。</w:t>
      </w:r>
    </w:p>
    <w:p w14:paraId="0B7895C8">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1F305B9E">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35F8ED7C">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杭州市公共交通集团有限公司</w:t>
      </w:r>
      <w:r>
        <w:rPr>
          <w:rFonts w:hint="eastAsia" w:ascii="仿宋" w:hAnsi="仿宋" w:eastAsia="仿宋" w:cs="仿宋"/>
          <w:sz w:val="28"/>
          <w:szCs w:val="28"/>
          <w:highlight w:val="none"/>
          <w:lang w:eastAsia="zh-CN"/>
        </w:rPr>
        <w:t>电车分公司</w:t>
      </w:r>
    </w:p>
    <w:p w14:paraId="5AC6EAE5">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11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13 </w:t>
      </w:r>
      <w:r>
        <w:rPr>
          <w:rFonts w:hint="eastAsia" w:ascii="仿宋" w:hAnsi="仿宋" w:eastAsia="仿宋" w:cs="仿宋"/>
          <w:sz w:val="28"/>
          <w:szCs w:val="28"/>
          <w:highlight w:val="none"/>
        </w:rPr>
        <w:t>日</w:t>
      </w:r>
    </w:p>
    <w:p w14:paraId="2CAF4250"/>
    <w:p w14:paraId="3BDA521C"/>
    <w:p w14:paraId="3D6E3F49">
      <w:pPr>
        <w:tabs>
          <w:tab w:val="left" w:pos="1262"/>
        </w:tabs>
        <w:spacing w:line="520" w:lineRule="exact"/>
        <w:jc w:val="center"/>
        <w:rPr>
          <w:rFonts w:hint="eastAsia" w:ascii="黑体" w:hAnsi="黑体" w:eastAsia="黑体" w:cs="黑体"/>
          <w:sz w:val="32"/>
          <w:szCs w:val="32"/>
        </w:rPr>
      </w:pPr>
    </w:p>
    <w:p w14:paraId="02C0B2AF">
      <w:pPr>
        <w:tabs>
          <w:tab w:val="left" w:pos="1262"/>
        </w:tabs>
        <w:spacing w:line="520" w:lineRule="exact"/>
        <w:jc w:val="center"/>
        <w:rPr>
          <w:rFonts w:hint="eastAsia" w:ascii="黑体" w:hAnsi="黑体" w:eastAsia="黑体" w:cs="黑体"/>
          <w:sz w:val="32"/>
          <w:szCs w:val="32"/>
        </w:rPr>
      </w:pPr>
    </w:p>
    <w:p w14:paraId="4B39B334">
      <w:pPr>
        <w:tabs>
          <w:tab w:val="left" w:pos="1262"/>
        </w:tabs>
        <w:spacing w:line="520" w:lineRule="exact"/>
        <w:jc w:val="center"/>
        <w:rPr>
          <w:rFonts w:hint="eastAsia" w:ascii="黑体" w:hAnsi="黑体" w:eastAsia="黑体" w:cs="黑体"/>
          <w:sz w:val="32"/>
          <w:szCs w:val="32"/>
        </w:rPr>
      </w:pPr>
    </w:p>
    <w:p w14:paraId="76D0E39B">
      <w:pPr>
        <w:tabs>
          <w:tab w:val="left" w:pos="1262"/>
        </w:tabs>
        <w:spacing w:line="520" w:lineRule="exact"/>
        <w:jc w:val="center"/>
        <w:rPr>
          <w:rFonts w:hint="eastAsia" w:ascii="黑体" w:hAnsi="黑体" w:eastAsia="黑体" w:cs="黑体"/>
          <w:sz w:val="32"/>
          <w:szCs w:val="32"/>
        </w:rPr>
      </w:pPr>
    </w:p>
    <w:p w14:paraId="06430F84">
      <w:pPr>
        <w:tabs>
          <w:tab w:val="left" w:pos="1262"/>
        </w:tabs>
        <w:spacing w:line="520" w:lineRule="exact"/>
        <w:jc w:val="center"/>
        <w:rPr>
          <w:rFonts w:hint="eastAsia" w:ascii="黑体" w:hAnsi="黑体" w:eastAsia="黑体" w:cs="黑体"/>
          <w:sz w:val="32"/>
          <w:szCs w:val="32"/>
        </w:rPr>
      </w:pPr>
    </w:p>
    <w:p w14:paraId="2C89DE72">
      <w:pPr>
        <w:tabs>
          <w:tab w:val="left" w:pos="1262"/>
        </w:tabs>
        <w:spacing w:line="520" w:lineRule="exact"/>
        <w:jc w:val="center"/>
        <w:rPr>
          <w:rFonts w:hint="eastAsia" w:ascii="黑体" w:hAnsi="黑体" w:eastAsia="黑体" w:cs="黑体"/>
          <w:sz w:val="32"/>
          <w:szCs w:val="32"/>
        </w:rPr>
      </w:pPr>
    </w:p>
    <w:p w14:paraId="44BCA606">
      <w:pPr>
        <w:tabs>
          <w:tab w:val="left" w:pos="1262"/>
        </w:tabs>
        <w:spacing w:line="520" w:lineRule="exact"/>
        <w:jc w:val="center"/>
        <w:rPr>
          <w:rFonts w:hint="eastAsia" w:ascii="黑体" w:hAnsi="黑体" w:eastAsia="黑体" w:cs="黑体"/>
          <w:sz w:val="32"/>
          <w:szCs w:val="32"/>
        </w:rPr>
      </w:pPr>
    </w:p>
    <w:p w14:paraId="58A9B89B">
      <w:pPr>
        <w:tabs>
          <w:tab w:val="left" w:pos="1262"/>
        </w:tabs>
        <w:spacing w:line="520" w:lineRule="exact"/>
        <w:jc w:val="center"/>
        <w:rPr>
          <w:rFonts w:hint="eastAsia" w:ascii="黑体" w:hAnsi="黑体" w:eastAsia="黑体" w:cs="黑体"/>
          <w:sz w:val="32"/>
          <w:szCs w:val="32"/>
        </w:rPr>
      </w:pPr>
    </w:p>
    <w:p w14:paraId="014AB6A5">
      <w:pPr>
        <w:tabs>
          <w:tab w:val="left" w:pos="1262"/>
        </w:tabs>
        <w:spacing w:line="520" w:lineRule="exact"/>
        <w:jc w:val="center"/>
        <w:rPr>
          <w:rFonts w:hint="eastAsia" w:ascii="黑体" w:hAnsi="黑体" w:eastAsia="黑体" w:cs="黑体"/>
          <w:sz w:val="32"/>
          <w:szCs w:val="32"/>
        </w:rPr>
      </w:pPr>
    </w:p>
    <w:p w14:paraId="2CEB17DB">
      <w:pPr>
        <w:tabs>
          <w:tab w:val="left" w:pos="1262"/>
        </w:tabs>
        <w:spacing w:line="520" w:lineRule="exact"/>
        <w:jc w:val="center"/>
        <w:rPr>
          <w:rFonts w:hint="eastAsia" w:ascii="黑体" w:hAnsi="黑体" w:eastAsia="黑体" w:cs="黑体"/>
          <w:sz w:val="32"/>
          <w:szCs w:val="32"/>
        </w:rPr>
      </w:pPr>
    </w:p>
    <w:p w14:paraId="22EBF03E">
      <w:pPr>
        <w:tabs>
          <w:tab w:val="left" w:pos="1262"/>
        </w:tabs>
        <w:spacing w:line="520" w:lineRule="exact"/>
        <w:jc w:val="center"/>
        <w:rPr>
          <w:rFonts w:hint="eastAsia" w:ascii="黑体" w:hAnsi="黑体" w:eastAsia="黑体" w:cs="黑体"/>
          <w:sz w:val="32"/>
          <w:szCs w:val="32"/>
        </w:rPr>
      </w:pPr>
    </w:p>
    <w:p w14:paraId="1E326717">
      <w:pPr>
        <w:tabs>
          <w:tab w:val="left" w:pos="1262"/>
        </w:tabs>
        <w:spacing w:line="520" w:lineRule="exact"/>
        <w:jc w:val="center"/>
        <w:rPr>
          <w:rFonts w:hint="eastAsia" w:ascii="黑体" w:hAnsi="黑体" w:eastAsia="黑体" w:cs="黑体"/>
          <w:sz w:val="32"/>
          <w:szCs w:val="32"/>
        </w:rPr>
      </w:pPr>
    </w:p>
    <w:p w14:paraId="3AD28CA7">
      <w:pPr>
        <w:tabs>
          <w:tab w:val="left" w:pos="1262"/>
        </w:tabs>
        <w:spacing w:line="520" w:lineRule="exact"/>
        <w:jc w:val="center"/>
        <w:rPr>
          <w:rFonts w:hint="eastAsia" w:ascii="黑体" w:hAnsi="黑体" w:eastAsia="黑体" w:cs="黑体"/>
          <w:sz w:val="32"/>
          <w:szCs w:val="32"/>
        </w:rPr>
      </w:pPr>
    </w:p>
    <w:p w14:paraId="4C819269">
      <w:pPr>
        <w:tabs>
          <w:tab w:val="left" w:pos="1262"/>
        </w:tabs>
        <w:spacing w:line="520" w:lineRule="exact"/>
        <w:jc w:val="center"/>
        <w:rPr>
          <w:rFonts w:hint="eastAsia" w:ascii="黑体" w:hAnsi="黑体" w:eastAsia="黑体" w:cs="黑体"/>
          <w:sz w:val="32"/>
          <w:szCs w:val="32"/>
        </w:rPr>
      </w:pPr>
    </w:p>
    <w:p w14:paraId="53AB1A31">
      <w:pPr>
        <w:tabs>
          <w:tab w:val="left" w:pos="1262"/>
        </w:tabs>
        <w:spacing w:line="520" w:lineRule="exact"/>
        <w:jc w:val="center"/>
        <w:rPr>
          <w:rFonts w:hint="eastAsia" w:ascii="黑体" w:hAnsi="黑体" w:eastAsia="黑体" w:cs="黑体"/>
          <w:sz w:val="32"/>
          <w:szCs w:val="32"/>
        </w:rPr>
      </w:pPr>
    </w:p>
    <w:p w14:paraId="659BF97A">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杭州市公共交通集团有限公司</w:t>
      </w:r>
      <w:r>
        <w:rPr>
          <w:rFonts w:hint="eastAsia" w:ascii="黑体" w:hAnsi="黑体" w:eastAsia="黑体" w:cs="黑体"/>
          <w:sz w:val="32"/>
          <w:szCs w:val="32"/>
          <w:lang w:val="en-US" w:eastAsia="zh-CN"/>
        </w:rPr>
        <w:t>电车</w:t>
      </w:r>
      <w:r>
        <w:rPr>
          <w:rFonts w:hint="eastAsia" w:ascii="黑体" w:hAnsi="黑体" w:eastAsia="黑体" w:cs="黑体"/>
          <w:sz w:val="32"/>
          <w:szCs w:val="32"/>
        </w:rPr>
        <w:t>分公司</w:t>
      </w:r>
    </w:p>
    <w:p w14:paraId="060BC363">
      <w:pPr>
        <w:tabs>
          <w:tab w:val="left" w:pos="1262"/>
        </w:tabs>
        <w:spacing w:line="520" w:lineRule="exact"/>
        <w:jc w:val="center"/>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停车场管理系统防入侵报警系统</w:t>
      </w:r>
      <w:r>
        <w:rPr>
          <w:rFonts w:hint="eastAsia" w:ascii="黑体" w:hAnsi="黑体" w:eastAsia="黑体" w:cs="黑体"/>
          <w:sz w:val="32"/>
          <w:szCs w:val="32"/>
          <w:u w:val="none"/>
        </w:rPr>
        <w:t>采购</w:t>
      </w:r>
    </w:p>
    <w:p w14:paraId="3712CCF7">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项目用户需求书</w:t>
      </w:r>
    </w:p>
    <w:p w14:paraId="6502E1EB">
      <w:pPr>
        <w:pStyle w:val="5"/>
        <w:rPr>
          <w:rFonts w:hint="eastAsia" w:ascii="黑体" w:hAnsi="黑体" w:eastAsia="黑体" w:cs="黑体"/>
          <w:sz w:val="32"/>
          <w:szCs w:val="32"/>
        </w:rPr>
      </w:pPr>
    </w:p>
    <w:p w14:paraId="6084B95E">
      <w:pPr>
        <w:numPr>
          <w:ilvl w:val="0"/>
          <w:numId w:val="2"/>
        </w:numPr>
        <w:spacing w:line="520" w:lineRule="exact"/>
        <w:rPr>
          <w:rFonts w:ascii="仿宋" w:hAnsi="仿宋" w:eastAsia="仿宋" w:cs="仿宋"/>
          <w:color w:val="000000"/>
          <w:sz w:val="28"/>
          <w:szCs w:val="28"/>
        </w:rPr>
      </w:pPr>
      <w:r>
        <w:rPr>
          <w:rFonts w:hint="eastAsia" w:ascii="仿宋" w:hAnsi="仿宋" w:eastAsia="仿宋" w:cs="仿宋"/>
          <w:b/>
          <w:bCs/>
          <w:sz w:val="28"/>
          <w:szCs w:val="28"/>
        </w:rPr>
        <w:t>项目名称</w:t>
      </w:r>
    </w:p>
    <w:p w14:paraId="27F661E0">
      <w:pPr>
        <w:numPr>
          <w:ilvl w:val="0"/>
          <w:numId w:val="0"/>
        </w:numPr>
        <w:spacing w:line="520" w:lineRule="exact"/>
        <w:ind w:left="420" w:leftChars="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杭州市公共交通集团有限公司</w:t>
      </w:r>
      <w:r>
        <w:rPr>
          <w:rFonts w:hint="eastAsia" w:ascii="仿宋" w:hAnsi="仿宋" w:eastAsia="仿宋" w:cs="仿宋"/>
          <w:color w:val="000000"/>
          <w:sz w:val="28"/>
          <w:szCs w:val="28"/>
          <w:lang w:val="en-US" w:eastAsia="zh-CN"/>
        </w:rPr>
        <w:t>电</w:t>
      </w:r>
      <w:r>
        <w:rPr>
          <w:rFonts w:hint="eastAsia" w:ascii="仿宋" w:hAnsi="仿宋" w:eastAsia="仿宋" w:cs="仿宋"/>
          <w:color w:val="000000"/>
          <w:sz w:val="28"/>
          <w:szCs w:val="28"/>
        </w:rPr>
        <w:t>车分公司</w:t>
      </w:r>
      <w:r>
        <w:rPr>
          <w:rFonts w:hint="eastAsia" w:ascii="仿宋" w:hAnsi="仿宋" w:eastAsia="仿宋" w:cs="仿宋"/>
          <w:color w:val="000000"/>
          <w:sz w:val="28"/>
          <w:szCs w:val="28"/>
          <w:lang w:val="en-US" w:eastAsia="zh-CN"/>
        </w:rPr>
        <w:t>停车场管理系统防入侵报警系统</w:t>
      </w:r>
      <w:r>
        <w:rPr>
          <w:rFonts w:hint="eastAsia" w:ascii="仿宋" w:hAnsi="仿宋" w:eastAsia="仿宋" w:cs="仿宋"/>
          <w:color w:val="000000"/>
          <w:sz w:val="28"/>
          <w:szCs w:val="28"/>
        </w:rPr>
        <w:t>采购</w:t>
      </w:r>
      <w:r>
        <w:rPr>
          <w:rFonts w:hint="eastAsia" w:ascii="仿宋" w:hAnsi="仿宋" w:eastAsia="仿宋" w:cs="仿宋"/>
          <w:color w:val="000000"/>
          <w:sz w:val="28"/>
          <w:szCs w:val="28"/>
          <w:lang w:val="en-US" w:eastAsia="zh-CN"/>
        </w:rPr>
        <w:t>项目</w:t>
      </w:r>
    </w:p>
    <w:p w14:paraId="498AF1C0">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项目情况</w:t>
      </w:r>
    </w:p>
    <w:p w14:paraId="5C50340C">
      <w:pPr>
        <w:pStyle w:val="5"/>
        <w:ind w:firstLine="560" w:firstLineChars="200"/>
        <w:rPr>
          <w:rFonts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2处中心站（蒋墩路公交中心站、午潮山公交中心站的周界防范功能新建接入</w:t>
      </w:r>
      <w:r>
        <w:rPr>
          <w:rFonts w:hint="eastAsia" w:ascii="仿宋" w:hAnsi="仿宋" w:eastAsia="仿宋" w:cs="仿宋"/>
          <w:color w:val="auto"/>
          <w:kern w:val="2"/>
          <w:sz w:val="28"/>
          <w:szCs w:val="28"/>
        </w:rPr>
        <w:t>。预算为</w:t>
      </w:r>
      <w:r>
        <w:rPr>
          <w:rFonts w:hint="eastAsia" w:ascii="仿宋" w:hAnsi="仿宋" w:eastAsia="仿宋" w:cs="仿宋"/>
          <w:color w:val="auto"/>
          <w:kern w:val="2"/>
          <w:sz w:val="28"/>
          <w:szCs w:val="28"/>
          <w:lang w:val="en-US" w:eastAsia="zh-CN"/>
        </w:rPr>
        <w:t>3.26</w:t>
      </w:r>
      <w:r>
        <w:rPr>
          <w:rFonts w:hint="eastAsia" w:ascii="仿宋" w:hAnsi="仿宋" w:eastAsia="仿宋" w:cs="仿宋"/>
          <w:color w:val="auto"/>
          <w:kern w:val="2"/>
          <w:sz w:val="28"/>
          <w:szCs w:val="28"/>
        </w:rPr>
        <w:t>万元。</w:t>
      </w:r>
    </w:p>
    <w:p w14:paraId="265FCA4B">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资质要求</w:t>
      </w:r>
    </w:p>
    <w:p w14:paraId="65C6DF18">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1、在中华人民共和国境内（不含港、澳、台地区）注册，具有独立法人资格/具有独立承担民事责任的能力（提供营业执照复印件加盖公章）</w:t>
      </w:r>
    </w:p>
    <w:p w14:paraId="213FDDB1">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2、与招标人存在利害关系可能影响招标公正性的单位，不得参加本项目投标。单位负责人为同一人或者存在控股、管理关系的不同单位，不得同时参加本招标项目投标。</w:t>
      </w:r>
    </w:p>
    <w:p w14:paraId="2D6B2F8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3、具有良好的商业信誉，无不良信用记录。 </w:t>
      </w:r>
    </w:p>
    <w:p w14:paraId="61FCF10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本项目不接受联合体投标。</w:t>
      </w:r>
    </w:p>
    <w:p w14:paraId="55380243">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服务内容、要求</w:t>
      </w:r>
    </w:p>
    <w:p w14:paraId="3454BB25">
      <w:pPr>
        <w:numPr>
          <w:ilvl w:val="0"/>
          <w:numId w:val="0"/>
        </w:numPr>
        <w:spacing w:line="520" w:lineRule="exact"/>
        <w:ind w:left="42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lang w:val="en-US" w:eastAsia="zh-CN"/>
        </w:rPr>
        <w:t>1、采购物资要求：</w:t>
      </w:r>
      <w:r>
        <w:rPr>
          <w:rFonts w:hint="eastAsia" w:ascii="仿宋" w:hAnsi="仿宋" w:eastAsia="仿宋" w:cs="仿宋"/>
          <w:color w:val="auto"/>
          <w:sz w:val="28"/>
          <w:szCs w:val="28"/>
          <w:lang w:val="en-US" w:eastAsia="zh-CN"/>
        </w:rPr>
        <w:t>采购2处中心站的周界防范功能新建，具体要求如下：</w:t>
      </w:r>
    </w:p>
    <w:p w14:paraId="4FDC570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1.1在公交中心站的关键区域，如站台、候车大厅、停车场、入口和出口等（每个新建中心站点标配6个高清摄像头，共计12个），安装高清视频监控摄像头。</w:t>
      </w:r>
    </w:p>
    <w:p w14:paraId="2DEDF5B6">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·摄像头应具备夜视功能（像素不低于130万），确保全天候监控。</w:t>
      </w:r>
    </w:p>
    <w:p w14:paraId="555946B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·视频监控系统应支持实时查看、录像回放和远程访问功能，以便管理人员随时掌握现场情况。</w:t>
      </w:r>
    </w:p>
    <w:p w14:paraId="1F7222A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·存储要求90天（含）以上。</w:t>
      </w:r>
    </w:p>
    <w:p w14:paraId="5BF8A26E">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1.2入侵报警系统</w:t>
      </w:r>
    </w:p>
    <w:p w14:paraId="2A45FCFA">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·采用视觉技术，实现智能化布防和自动预警。</w:t>
      </w:r>
    </w:p>
    <w:p w14:paraId="6CA4E239">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·当系统检测到人员进入预设的监控区域时，会自动触发报警，并通过短信推送、站房爆闪、平台预警，向管理人员发出预警或报警信息。</w:t>
      </w:r>
    </w:p>
    <w:p w14:paraId="51E3F01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·报警系统应支持多种报警方式，如声光报警、短信报警以确保管理人员能够及时响应。</w:t>
      </w:r>
    </w:p>
    <w:p w14:paraId="429B9D38">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·报警需接入现有停车场管理系统平台中。</w:t>
      </w:r>
    </w:p>
    <w:p w14:paraId="5C0DBCEF">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2、产品保修期：保修期</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年，保修期内供应商免费进行维修。</w:t>
      </w:r>
    </w:p>
    <w:p w14:paraId="499C1F3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3、送货方式：接到采购人通知后</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日内将货物送到指定地点</w:t>
      </w:r>
      <w:r>
        <w:rPr>
          <w:rFonts w:hint="eastAsia" w:ascii="仿宋" w:hAnsi="仿宋" w:eastAsia="仿宋" w:cs="仿宋"/>
          <w:color w:val="000000"/>
          <w:sz w:val="28"/>
          <w:szCs w:val="28"/>
          <w:lang w:val="en-US" w:eastAsia="zh-CN"/>
        </w:rPr>
        <w:t>安装</w:t>
      </w:r>
      <w:r>
        <w:rPr>
          <w:rFonts w:hint="eastAsia" w:ascii="仿宋" w:hAnsi="仿宋" w:eastAsia="仿宋" w:cs="仿宋"/>
          <w:color w:val="000000"/>
          <w:sz w:val="28"/>
          <w:szCs w:val="28"/>
        </w:rPr>
        <w:t>。</w:t>
      </w:r>
    </w:p>
    <w:p w14:paraId="33B71A10">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4、送货地点：</w:t>
      </w:r>
      <w:r>
        <w:rPr>
          <w:rFonts w:hint="eastAsia" w:ascii="仿宋" w:hAnsi="仿宋" w:eastAsia="仿宋" w:cs="仿宋"/>
          <w:color w:val="000000"/>
          <w:sz w:val="28"/>
          <w:szCs w:val="28"/>
          <w:lang w:val="en-US" w:eastAsia="zh-CN"/>
        </w:rPr>
        <w:t>指定安装地点</w:t>
      </w:r>
      <w:r>
        <w:rPr>
          <w:rFonts w:hint="eastAsia" w:ascii="仿宋" w:hAnsi="仿宋" w:eastAsia="仿宋" w:cs="仿宋"/>
          <w:color w:val="000000"/>
          <w:sz w:val="28"/>
          <w:szCs w:val="28"/>
        </w:rPr>
        <w:t>。</w:t>
      </w:r>
    </w:p>
    <w:p w14:paraId="366915A6">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5、安装调试服务：供应商应在送货后</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0个工作日内，完成设备的安装调试服务，并接入现有</w:t>
      </w:r>
      <w:r>
        <w:rPr>
          <w:rFonts w:hint="eastAsia" w:ascii="仿宋" w:hAnsi="仿宋" w:eastAsia="仿宋" w:cs="仿宋"/>
          <w:color w:val="000000"/>
          <w:sz w:val="28"/>
          <w:szCs w:val="28"/>
          <w:lang w:val="en-US" w:eastAsia="zh-CN"/>
        </w:rPr>
        <w:t>停车场</w:t>
      </w:r>
      <w:r>
        <w:rPr>
          <w:rFonts w:hint="eastAsia" w:ascii="仿宋" w:hAnsi="仿宋" w:eastAsia="仿宋" w:cs="仿宋"/>
          <w:color w:val="000000"/>
          <w:sz w:val="28"/>
          <w:szCs w:val="28"/>
        </w:rPr>
        <w:t>管理</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平台。</w:t>
      </w:r>
    </w:p>
    <w:p w14:paraId="1ED01AD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6、本项目最高限价为</w:t>
      </w:r>
      <w:r>
        <w:rPr>
          <w:rFonts w:hint="eastAsia" w:ascii="仿宋" w:hAnsi="仿宋" w:eastAsia="仿宋" w:cs="仿宋"/>
          <w:color w:val="auto"/>
          <w:sz w:val="28"/>
          <w:szCs w:val="28"/>
          <w:lang w:val="en-US" w:eastAsia="zh-CN"/>
        </w:rPr>
        <w:t>3.26</w:t>
      </w:r>
      <w:r>
        <w:rPr>
          <w:rFonts w:hint="eastAsia" w:ascii="仿宋" w:hAnsi="仿宋" w:eastAsia="仿宋" w:cs="仿宋"/>
          <w:color w:val="auto"/>
          <w:sz w:val="28"/>
          <w:szCs w:val="28"/>
        </w:rPr>
        <w:t>万</w:t>
      </w:r>
      <w:r>
        <w:rPr>
          <w:rFonts w:hint="eastAsia" w:ascii="仿宋" w:hAnsi="仿宋" w:eastAsia="仿宋" w:cs="仿宋"/>
          <w:color w:val="000000"/>
          <w:sz w:val="28"/>
          <w:szCs w:val="28"/>
        </w:rPr>
        <w:t>元。如果报价人报价超过采购人最高限价，做无效报价处理。</w:t>
      </w:r>
    </w:p>
    <w:p w14:paraId="1874418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7、报价要求：贵公司报价应为一次性报价，包括但不限于货款、运输费、安装调试费、</w:t>
      </w:r>
      <w:r>
        <w:rPr>
          <w:rFonts w:hint="eastAsia" w:ascii="仿宋" w:hAnsi="仿宋" w:eastAsia="仿宋" w:cs="仿宋"/>
          <w:color w:val="000000"/>
          <w:sz w:val="28"/>
          <w:szCs w:val="28"/>
          <w:lang w:val="en-US" w:eastAsia="zh-CN"/>
        </w:rPr>
        <w:t>系统接入费、</w:t>
      </w:r>
      <w:r>
        <w:rPr>
          <w:rFonts w:hint="eastAsia" w:ascii="仿宋" w:hAnsi="仿宋" w:eastAsia="仿宋" w:cs="仿宋"/>
          <w:color w:val="000000"/>
          <w:sz w:val="28"/>
          <w:szCs w:val="28"/>
        </w:rPr>
        <w:t>税费等一切费用。</w:t>
      </w:r>
    </w:p>
    <w:p w14:paraId="1C150BC9">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验收要求</w:t>
      </w:r>
    </w:p>
    <w:p w14:paraId="665058B0">
      <w:pPr>
        <w:numPr>
          <w:ilvl w:val="0"/>
          <w:numId w:val="0"/>
        </w:numPr>
        <w:spacing w:line="520" w:lineRule="exact"/>
        <w:ind w:left="420" w:leftChars="0" w:firstLine="560" w:firstLineChars="200"/>
        <w:rPr>
          <w:rFonts w:eastAsia="仿宋_GB2312"/>
        </w:rPr>
      </w:pPr>
      <w:r>
        <w:rPr>
          <w:rFonts w:hint="eastAsia" w:ascii="仿宋" w:hAnsi="仿宋" w:eastAsia="仿宋" w:cs="仿宋"/>
          <w:color w:val="000000"/>
          <w:sz w:val="28"/>
          <w:szCs w:val="28"/>
        </w:rPr>
        <w:t>采购方应组织验收，对货物的规格型号、包装完整性进行检查。设备安装调试完成后需稳定运行7天，若在该期间无异常情况，视为验收合格。验收过程中若发现任何一项存在问题，视为验收不合格，供应商应在接到通知后5个工作日内更换货物或加派技术人员进行调试，直至符合验收标准。</w:t>
      </w:r>
    </w:p>
    <w:p w14:paraId="2F0C4870">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付款方式</w:t>
      </w:r>
    </w:p>
    <w:p w14:paraId="199B82FC">
      <w:pPr>
        <w:numPr>
          <w:ilvl w:val="0"/>
          <w:numId w:val="0"/>
        </w:numPr>
        <w:spacing w:line="520" w:lineRule="exact"/>
        <w:ind w:left="420" w:leftChars="0" w:firstLine="560" w:firstLineChars="200"/>
      </w:pPr>
      <w:r>
        <w:rPr>
          <w:rFonts w:hint="eastAsia" w:ascii="仿宋" w:hAnsi="仿宋" w:eastAsia="仿宋" w:cs="仿宋"/>
          <w:color w:val="000000"/>
          <w:kern w:val="2"/>
          <w:sz w:val="28"/>
          <w:szCs w:val="28"/>
        </w:rPr>
        <w:t>合同签订后支付总价的</w:t>
      </w:r>
      <w:r>
        <w:rPr>
          <w:rFonts w:hint="eastAsia" w:ascii="仿宋" w:hAnsi="仿宋" w:eastAsia="仿宋" w:cs="仿宋"/>
          <w:color w:val="000000"/>
          <w:kern w:val="2"/>
          <w:sz w:val="28"/>
          <w:szCs w:val="28"/>
          <w:lang w:val="en-US" w:eastAsia="zh-CN"/>
        </w:rPr>
        <w:t>3</w:t>
      </w:r>
      <w:r>
        <w:rPr>
          <w:rFonts w:hint="eastAsia" w:ascii="仿宋" w:hAnsi="仿宋" w:eastAsia="仿宋" w:cs="仿宋"/>
          <w:color w:val="000000"/>
          <w:kern w:val="2"/>
          <w:sz w:val="28"/>
          <w:szCs w:val="28"/>
        </w:rPr>
        <w:t>0%；验收通过后支付合同总价的</w:t>
      </w:r>
      <w:r>
        <w:rPr>
          <w:rFonts w:hint="eastAsia" w:ascii="仿宋" w:hAnsi="仿宋" w:eastAsia="仿宋" w:cs="仿宋"/>
          <w:color w:val="000000"/>
          <w:kern w:val="2"/>
          <w:sz w:val="28"/>
          <w:szCs w:val="28"/>
          <w:lang w:val="en-US" w:eastAsia="zh-CN"/>
        </w:rPr>
        <w:t>6</w:t>
      </w:r>
      <w:r>
        <w:rPr>
          <w:rFonts w:hint="eastAsia" w:ascii="仿宋" w:hAnsi="仿宋" w:eastAsia="仿宋" w:cs="仿宋"/>
          <w:color w:val="000000"/>
          <w:kern w:val="2"/>
          <w:sz w:val="28"/>
          <w:szCs w:val="28"/>
        </w:rPr>
        <w:t>0%；质保期满后支付剩余10%款项。采购人收到报价人开具的增值税专用发票（税率13%），7天内支付全部货款。</w:t>
      </w:r>
    </w:p>
    <w:p w14:paraId="58FCBD80">
      <w:pPr>
        <w:numPr>
          <w:ilvl w:val="0"/>
          <w:numId w:val="2"/>
        </w:numPr>
        <w:spacing w:line="520" w:lineRule="exact"/>
        <w:rPr>
          <w:rFonts w:ascii="仿宋" w:hAnsi="仿宋" w:eastAsia="仿宋" w:cs="仿宋"/>
          <w:b/>
          <w:bCs/>
          <w:sz w:val="28"/>
          <w:szCs w:val="28"/>
        </w:rPr>
      </w:pPr>
      <w:r>
        <w:rPr>
          <w:rFonts w:hint="eastAsia" w:ascii="仿宋_GB2312" w:eastAsia="仿宋_GB2312"/>
          <w:b/>
          <w:bCs/>
          <w:sz w:val="28"/>
          <w:szCs w:val="28"/>
        </w:rPr>
        <w:t>评标办法</w:t>
      </w:r>
    </w:p>
    <w:p w14:paraId="4C603009">
      <w:pPr>
        <w:widowControl/>
        <w:spacing w:line="50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1.报警需接入现有停车场管理系统平台中。</w:t>
      </w:r>
    </w:p>
    <w:p w14:paraId="6A287348">
      <w:pPr>
        <w:widowControl/>
        <w:spacing w:line="5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满足询价文件要求的报价最低者为成交供应商。</w:t>
      </w:r>
    </w:p>
    <w:p w14:paraId="6174B82C">
      <w:pPr>
        <w:pStyle w:val="5"/>
        <w:rPr>
          <w:rFonts w:ascii="仿宋" w:hAnsi="仿宋" w:eastAsia="仿宋" w:cs="仿宋"/>
          <w:sz w:val="28"/>
          <w:szCs w:val="28"/>
        </w:rPr>
      </w:pPr>
    </w:p>
    <w:p w14:paraId="14FA1BD2">
      <w:pPr>
        <w:pStyle w:val="6"/>
        <w:ind w:firstLine="280"/>
        <w:rPr>
          <w:rFonts w:ascii="仿宋" w:hAnsi="仿宋" w:eastAsia="仿宋" w:cs="仿宋"/>
          <w:sz w:val="28"/>
          <w:szCs w:val="28"/>
        </w:rPr>
      </w:pPr>
    </w:p>
    <w:p w14:paraId="0E9410E3">
      <w:pPr>
        <w:rPr>
          <w:rFonts w:ascii="仿宋" w:hAnsi="仿宋" w:eastAsia="仿宋" w:cs="仿宋"/>
          <w:sz w:val="28"/>
          <w:szCs w:val="28"/>
        </w:rPr>
      </w:pPr>
    </w:p>
    <w:p w14:paraId="041DC3CD">
      <w:pPr>
        <w:pStyle w:val="4"/>
        <w:rPr>
          <w:rFonts w:ascii="仿宋" w:hAnsi="仿宋" w:eastAsia="仿宋" w:cs="仿宋"/>
          <w:sz w:val="28"/>
          <w:szCs w:val="28"/>
        </w:rPr>
      </w:pPr>
    </w:p>
    <w:p w14:paraId="3443D561">
      <w:pPr>
        <w:rPr>
          <w:rFonts w:ascii="仿宋" w:hAnsi="仿宋" w:eastAsia="仿宋" w:cs="仿宋"/>
          <w:sz w:val="28"/>
          <w:szCs w:val="28"/>
        </w:rPr>
      </w:pPr>
    </w:p>
    <w:p w14:paraId="58F551C2">
      <w:pPr>
        <w:pStyle w:val="4"/>
        <w:rPr>
          <w:rFonts w:ascii="仿宋" w:hAnsi="仿宋" w:eastAsia="仿宋" w:cs="仿宋"/>
          <w:sz w:val="28"/>
          <w:szCs w:val="28"/>
        </w:rPr>
      </w:pPr>
    </w:p>
    <w:p w14:paraId="012817C3">
      <w:pPr>
        <w:rPr>
          <w:rFonts w:ascii="仿宋" w:hAnsi="仿宋" w:eastAsia="仿宋" w:cs="仿宋"/>
          <w:sz w:val="28"/>
          <w:szCs w:val="28"/>
        </w:rPr>
      </w:pPr>
    </w:p>
    <w:p w14:paraId="3FEF5637">
      <w:pPr>
        <w:adjustRightInd w:val="0"/>
        <w:snapToGrid w:val="0"/>
        <w:spacing w:line="360" w:lineRule="auto"/>
        <w:jc w:val="center"/>
        <w:rPr>
          <w:rFonts w:hint="eastAsia" w:ascii="黑体" w:hAnsi="黑体" w:eastAsia="黑体" w:cs="黑体"/>
          <w:sz w:val="32"/>
          <w:szCs w:val="32"/>
        </w:rPr>
      </w:pPr>
    </w:p>
    <w:p w14:paraId="72D236C6">
      <w:pPr>
        <w:adjustRightInd w:val="0"/>
        <w:snapToGrid w:val="0"/>
        <w:spacing w:line="360" w:lineRule="auto"/>
        <w:jc w:val="center"/>
        <w:rPr>
          <w:rFonts w:hint="eastAsia" w:ascii="黑体" w:hAnsi="黑体" w:eastAsia="黑体" w:cs="黑体"/>
          <w:sz w:val="32"/>
          <w:szCs w:val="32"/>
        </w:rPr>
      </w:pPr>
    </w:p>
    <w:p w14:paraId="06097260">
      <w:pPr>
        <w:adjustRightInd w:val="0"/>
        <w:snapToGrid w:val="0"/>
        <w:spacing w:line="360" w:lineRule="auto"/>
        <w:jc w:val="center"/>
        <w:rPr>
          <w:rFonts w:hint="eastAsia" w:ascii="黑体" w:hAnsi="黑体" w:eastAsia="黑体" w:cs="黑体"/>
          <w:sz w:val="32"/>
          <w:szCs w:val="32"/>
        </w:rPr>
      </w:pPr>
    </w:p>
    <w:p w14:paraId="4F0ED775">
      <w:pPr>
        <w:adjustRightInd w:val="0"/>
        <w:snapToGrid w:val="0"/>
        <w:spacing w:line="360" w:lineRule="auto"/>
        <w:jc w:val="center"/>
        <w:rPr>
          <w:rFonts w:hint="eastAsia" w:ascii="黑体" w:hAnsi="黑体" w:eastAsia="黑体" w:cs="黑体"/>
          <w:sz w:val="32"/>
          <w:szCs w:val="32"/>
        </w:rPr>
      </w:pPr>
    </w:p>
    <w:p w14:paraId="7057ECD4">
      <w:pPr>
        <w:adjustRightInd w:val="0"/>
        <w:snapToGrid w:val="0"/>
        <w:spacing w:line="360" w:lineRule="auto"/>
        <w:jc w:val="center"/>
        <w:rPr>
          <w:rFonts w:hint="eastAsia" w:ascii="黑体" w:hAnsi="黑体" w:eastAsia="黑体" w:cs="黑体"/>
          <w:sz w:val="32"/>
          <w:szCs w:val="32"/>
        </w:rPr>
      </w:pPr>
    </w:p>
    <w:p w14:paraId="6857E9B6">
      <w:pPr>
        <w:adjustRightInd w:val="0"/>
        <w:snapToGrid w:val="0"/>
        <w:spacing w:line="360" w:lineRule="auto"/>
        <w:jc w:val="both"/>
        <w:rPr>
          <w:rFonts w:hint="eastAsia" w:ascii="黑体" w:hAnsi="黑体" w:eastAsia="黑体" w:cs="黑体"/>
          <w:sz w:val="32"/>
          <w:szCs w:val="32"/>
        </w:rPr>
      </w:pPr>
    </w:p>
    <w:p w14:paraId="5A5F4D31">
      <w:pPr>
        <w:numPr>
          <w:ilvl w:val="0"/>
          <w:numId w:val="3"/>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企业营业执照（加盖公章）</w:t>
      </w:r>
    </w:p>
    <w:p w14:paraId="31FB88C7">
      <w:pPr>
        <w:numPr>
          <w:ilvl w:val="0"/>
          <w:numId w:val="0"/>
        </w:numPr>
        <w:adjustRightInd w:val="0"/>
        <w:snapToGrid w:val="0"/>
        <w:spacing w:line="360" w:lineRule="auto"/>
        <w:jc w:val="both"/>
        <w:rPr>
          <w:rStyle w:val="22"/>
          <w:rFonts w:hint="eastAsia" w:ascii="仿宋_GB2312" w:eastAsia="仿宋_GB2312"/>
          <w:b/>
          <w:sz w:val="30"/>
        </w:rPr>
      </w:pPr>
    </w:p>
    <w:p w14:paraId="657869CC">
      <w:pPr>
        <w:numPr>
          <w:ilvl w:val="0"/>
          <w:numId w:val="0"/>
        </w:numPr>
        <w:adjustRightInd w:val="0"/>
        <w:snapToGrid w:val="0"/>
        <w:spacing w:line="360" w:lineRule="auto"/>
        <w:jc w:val="both"/>
        <w:rPr>
          <w:rStyle w:val="22"/>
          <w:rFonts w:hint="eastAsia" w:ascii="仿宋_GB2312" w:eastAsia="仿宋_GB2312"/>
          <w:b/>
          <w:sz w:val="30"/>
        </w:rPr>
      </w:pPr>
    </w:p>
    <w:p w14:paraId="389A4104">
      <w:pPr>
        <w:numPr>
          <w:ilvl w:val="0"/>
          <w:numId w:val="0"/>
        </w:numPr>
        <w:adjustRightInd w:val="0"/>
        <w:snapToGrid w:val="0"/>
        <w:spacing w:line="360" w:lineRule="auto"/>
        <w:jc w:val="both"/>
        <w:rPr>
          <w:rStyle w:val="22"/>
          <w:rFonts w:hint="eastAsia" w:ascii="仿宋_GB2312" w:eastAsia="仿宋_GB2312"/>
          <w:b/>
          <w:sz w:val="30"/>
        </w:rPr>
      </w:pPr>
    </w:p>
    <w:p w14:paraId="07AB085B">
      <w:pPr>
        <w:numPr>
          <w:ilvl w:val="0"/>
          <w:numId w:val="0"/>
        </w:numPr>
        <w:adjustRightInd w:val="0"/>
        <w:snapToGrid w:val="0"/>
        <w:spacing w:line="360" w:lineRule="auto"/>
        <w:jc w:val="both"/>
        <w:rPr>
          <w:rStyle w:val="22"/>
          <w:rFonts w:hint="eastAsia" w:ascii="仿宋_GB2312" w:eastAsia="仿宋_GB2312"/>
          <w:b/>
          <w:sz w:val="30"/>
        </w:rPr>
      </w:pPr>
    </w:p>
    <w:p w14:paraId="023DD107">
      <w:pPr>
        <w:numPr>
          <w:ilvl w:val="0"/>
          <w:numId w:val="0"/>
        </w:numPr>
        <w:adjustRightInd w:val="0"/>
        <w:snapToGrid w:val="0"/>
        <w:spacing w:line="360" w:lineRule="auto"/>
        <w:jc w:val="both"/>
        <w:rPr>
          <w:rStyle w:val="22"/>
          <w:rFonts w:hint="eastAsia" w:ascii="仿宋_GB2312" w:eastAsia="仿宋_GB2312"/>
          <w:b/>
          <w:sz w:val="30"/>
        </w:rPr>
      </w:pPr>
    </w:p>
    <w:p w14:paraId="14DAE597">
      <w:pPr>
        <w:numPr>
          <w:ilvl w:val="0"/>
          <w:numId w:val="0"/>
        </w:numPr>
        <w:adjustRightInd w:val="0"/>
        <w:snapToGrid w:val="0"/>
        <w:spacing w:line="360" w:lineRule="auto"/>
        <w:jc w:val="both"/>
        <w:rPr>
          <w:rStyle w:val="22"/>
          <w:rFonts w:hint="eastAsia" w:ascii="仿宋_GB2312" w:eastAsia="仿宋_GB2312"/>
          <w:b/>
          <w:sz w:val="30"/>
        </w:rPr>
      </w:pPr>
    </w:p>
    <w:p w14:paraId="79D9F695">
      <w:pPr>
        <w:numPr>
          <w:ilvl w:val="0"/>
          <w:numId w:val="0"/>
        </w:numPr>
        <w:adjustRightInd w:val="0"/>
        <w:snapToGrid w:val="0"/>
        <w:spacing w:line="360" w:lineRule="auto"/>
        <w:jc w:val="both"/>
        <w:rPr>
          <w:rStyle w:val="22"/>
          <w:rFonts w:hint="eastAsia" w:ascii="仿宋_GB2312" w:eastAsia="仿宋_GB2312"/>
          <w:b/>
          <w:sz w:val="30"/>
        </w:rPr>
      </w:pPr>
    </w:p>
    <w:p w14:paraId="1F335B05">
      <w:pPr>
        <w:numPr>
          <w:ilvl w:val="0"/>
          <w:numId w:val="0"/>
        </w:numPr>
        <w:adjustRightInd w:val="0"/>
        <w:snapToGrid w:val="0"/>
        <w:spacing w:line="360" w:lineRule="auto"/>
        <w:jc w:val="both"/>
        <w:rPr>
          <w:rStyle w:val="22"/>
          <w:rFonts w:hint="eastAsia" w:ascii="仿宋_GB2312" w:eastAsia="仿宋_GB2312"/>
          <w:b/>
          <w:sz w:val="30"/>
        </w:rPr>
      </w:pPr>
    </w:p>
    <w:p w14:paraId="4373E4BD">
      <w:pPr>
        <w:numPr>
          <w:ilvl w:val="0"/>
          <w:numId w:val="0"/>
        </w:numPr>
        <w:adjustRightInd w:val="0"/>
        <w:snapToGrid w:val="0"/>
        <w:spacing w:line="360" w:lineRule="auto"/>
        <w:jc w:val="both"/>
        <w:rPr>
          <w:rStyle w:val="22"/>
          <w:rFonts w:hint="eastAsia" w:ascii="仿宋_GB2312" w:eastAsia="仿宋_GB2312"/>
          <w:b/>
          <w:sz w:val="30"/>
        </w:rPr>
      </w:pPr>
    </w:p>
    <w:p w14:paraId="144BF6C9">
      <w:pPr>
        <w:numPr>
          <w:ilvl w:val="0"/>
          <w:numId w:val="0"/>
        </w:numPr>
        <w:adjustRightInd w:val="0"/>
        <w:snapToGrid w:val="0"/>
        <w:spacing w:line="360" w:lineRule="auto"/>
        <w:jc w:val="both"/>
        <w:rPr>
          <w:rStyle w:val="22"/>
          <w:rFonts w:hint="eastAsia" w:ascii="仿宋_GB2312" w:eastAsia="仿宋_GB2312"/>
          <w:b/>
          <w:sz w:val="30"/>
        </w:rPr>
      </w:pPr>
    </w:p>
    <w:p w14:paraId="015D6D39">
      <w:pPr>
        <w:numPr>
          <w:ilvl w:val="0"/>
          <w:numId w:val="0"/>
        </w:numPr>
        <w:adjustRightInd w:val="0"/>
        <w:snapToGrid w:val="0"/>
        <w:spacing w:line="360" w:lineRule="auto"/>
        <w:jc w:val="both"/>
        <w:rPr>
          <w:rStyle w:val="22"/>
          <w:rFonts w:hint="eastAsia" w:ascii="仿宋_GB2312" w:eastAsia="仿宋_GB2312"/>
          <w:b/>
          <w:sz w:val="30"/>
        </w:rPr>
      </w:pPr>
    </w:p>
    <w:p w14:paraId="1FB8EB49">
      <w:pPr>
        <w:numPr>
          <w:ilvl w:val="0"/>
          <w:numId w:val="0"/>
        </w:numPr>
        <w:adjustRightInd w:val="0"/>
        <w:snapToGrid w:val="0"/>
        <w:spacing w:line="360" w:lineRule="auto"/>
        <w:jc w:val="both"/>
        <w:rPr>
          <w:rStyle w:val="22"/>
          <w:rFonts w:hint="eastAsia" w:ascii="仿宋_GB2312" w:eastAsia="仿宋_GB2312"/>
          <w:b/>
          <w:sz w:val="30"/>
        </w:rPr>
      </w:pPr>
    </w:p>
    <w:p w14:paraId="15055E22">
      <w:pPr>
        <w:numPr>
          <w:ilvl w:val="0"/>
          <w:numId w:val="0"/>
        </w:numPr>
        <w:adjustRightInd w:val="0"/>
        <w:snapToGrid w:val="0"/>
        <w:spacing w:line="360" w:lineRule="auto"/>
        <w:jc w:val="both"/>
        <w:rPr>
          <w:rStyle w:val="22"/>
          <w:rFonts w:hint="eastAsia" w:ascii="仿宋_GB2312" w:eastAsia="仿宋_GB2312"/>
          <w:b/>
          <w:sz w:val="30"/>
        </w:rPr>
      </w:pPr>
    </w:p>
    <w:p w14:paraId="6C461C2B">
      <w:pPr>
        <w:numPr>
          <w:ilvl w:val="0"/>
          <w:numId w:val="0"/>
        </w:numPr>
        <w:adjustRightInd w:val="0"/>
        <w:snapToGrid w:val="0"/>
        <w:spacing w:line="360" w:lineRule="auto"/>
        <w:jc w:val="both"/>
        <w:rPr>
          <w:rStyle w:val="22"/>
          <w:rFonts w:hint="eastAsia" w:ascii="仿宋_GB2312" w:eastAsia="仿宋_GB2312"/>
          <w:b/>
          <w:sz w:val="30"/>
        </w:rPr>
      </w:pPr>
    </w:p>
    <w:p w14:paraId="356E1F16">
      <w:pPr>
        <w:numPr>
          <w:ilvl w:val="0"/>
          <w:numId w:val="0"/>
        </w:numPr>
        <w:adjustRightInd w:val="0"/>
        <w:snapToGrid w:val="0"/>
        <w:spacing w:line="360" w:lineRule="auto"/>
        <w:jc w:val="both"/>
        <w:rPr>
          <w:rStyle w:val="22"/>
          <w:rFonts w:hint="eastAsia" w:ascii="仿宋_GB2312" w:eastAsia="仿宋_GB2312"/>
          <w:b/>
          <w:sz w:val="30"/>
        </w:rPr>
      </w:pPr>
    </w:p>
    <w:p w14:paraId="0F2E6484">
      <w:pPr>
        <w:numPr>
          <w:ilvl w:val="0"/>
          <w:numId w:val="0"/>
        </w:numPr>
        <w:adjustRightInd w:val="0"/>
        <w:snapToGrid w:val="0"/>
        <w:spacing w:line="360" w:lineRule="auto"/>
        <w:jc w:val="both"/>
        <w:rPr>
          <w:rStyle w:val="22"/>
          <w:rFonts w:hint="eastAsia" w:ascii="仿宋_GB2312" w:eastAsia="仿宋_GB2312"/>
          <w:b/>
          <w:sz w:val="30"/>
        </w:rPr>
      </w:pPr>
    </w:p>
    <w:p w14:paraId="460DB8D6">
      <w:pPr>
        <w:numPr>
          <w:ilvl w:val="0"/>
          <w:numId w:val="0"/>
        </w:numPr>
        <w:adjustRightInd w:val="0"/>
        <w:snapToGrid w:val="0"/>
        <w:spacing w:line="360" w:lineRule="auto"/>
        <w:jc w:val="both"/>
        <w:rPr>
          <w:rStyle w:val="22"/>
          <w:rFonts w:hint="eastAsia" w:ascii="仿宋_GB2312" w:eastAsia="仿宋_GB2312"/>
          <w:b/>
          <w:sz w:val="30"/>
        </w:rPr>
      </w:pPr>
    </w:p>
    <w:p w14:paraId="24EC6270">
      <w:pPr>
        <w:numPr>
          <w:ilvl w:val="0"/>
          <w:numId w:val="0"/>
        </w:numPr>
        <w:adjustRightInd w:val="0"/>
        <w:snapToGrid w:val="0"/>
        <w:spacing w:line="360" w:lineRule="auto"/>
        <w:jc w:val="both"/>
        <w:rPr>
          <w:rStyle w:val="22"/>
          <w:rFonts w:hint="eastAsia" w:ascii="仿宋_GB2312" w:eastAsia="仿宋_GB2312"/>
          <w:b/>
          <w:sz w:val="30"/>
        </w:rPr>
      </w:pPr>
    </w:p>
    <w:p w14:paraId="2D446166">
      <w:pPr>
        <w:numPr>
          <w:ilvl w:val="0"/>
          <w:numId w:val="0"/>
        </w:numPr>
        <w:adjustRightInd w:val="0"/>
        <w:snapToGrid w:val="0"/>
        <w:spacing w:line="360" w:lineRule="auto"/>
        <w:jc w:val="both"/>
        <w:rPr>
          <w:rStyle w:val="22"/>
          <w:rFonts w:hint="eastAsia" w:ascii="仿宋_GB2312" w:eastAsia="仿宋_GB2312"/>
          <w:b/>
          <w:sz w:val="30"/>
        </w:rPr>
      </w:pPr>
    </w:p>
    <w:p w14:paraId="2F5D0978">
      <w:pPr>
        <w:numPr>
          <w:ilvl w:val="0"/>
          <w:numId w:val="0"/>
        </w:numPr>
        <w:adjustRightInd w:val="0"/>
        <w:snapToGrid w:val="0"/>
        <w:spacing w:line="360" w:lineRule="auto"/>
        <w:jc w:val="both"/>
        <w:rPr>
          <w:rStyle w:val="22"/>
          <w:rFonts w:hint="eastAsia" w:ascii="仿宋_GB2312" w:eastAsia="仿宋_GB2312"/>
          <w:b/>
          <w:sz w:val="30"/>
        </w:rPr>
      </w:pPr>
    </w:p>
    <w:p w14:paraId="45F2A9A2">
      <w:pPr>
        <w:numPr>
          <w:ilvl w:val="0"/>
          <w:numId w:val="0"/>
        </w:numPr>
        <w:adjustRightInd w:val="0"/>
        <w:snapToGrid w:val="0"/>
        <w:spacing w:line="360" w:lineRule="auto"/>
        <w:jc w:val="both"/>
        <w:rPr>
          <w:rStyle w:val="22"/>
          <w:rFonts w:hint="eastAsia" w:ascii="仿宋_GB2312" w:eastAsia="仿宋_GB2312"/>
          <w:b/>
          <w:sz w:val="30"/>
        </w:rPr>
      </w:pPr>
    </w:p>
    <w:p w14:paraId="1D0AA886">
      <w:pPr>
        <w:numPr>
          <w:ilvl w:val="0"/>
          <w:numId w:val="0"/>
        </w:numPr>
        <w:adjustRightInd w:val="0"/>
        <w:snapToGrid w:val="0"/>
        <w:spacing w:line="360" w:lineRule="auto"/>
        <w:jc w:val="both"/>
        <w:rPr>
          <w:rStyle w:val="22"/>
          <w:rFonts w:hint="eastAsia" w:ascii="仿宋_GB2312" w:eastAsia="仿宋_GB2312"/>
          <w:b/>
          <w:sz w:val="30"/>
        </w:rPr>
      </w:pPr>
    </w:p>
    <w:p w14:paraId="4E4159BC">
      <w:pPr>
        <w:numPr>
          <w:ilvl w:val="0"/>
          <w:numId w:val="0"/>
        </w:numPr>
        <w:adjustRightInd w:val="0"/>
        <w:snapToGrid w:val="0"/>
        <w:spacing w:line="360" w:lineRule="auto"/>
        <w:jc w:val="both"/>
        <w:rPr>
          <w:rStyle w:val="22"/>
          <w:rFonts w:hint="eastAsia" w:ascii="仿宋_GB2312" w:eastAsia="仿宋_GB2312"/>
          <w:b/>
          <w:sz w:val="30"/>
        </w:rPr>
      </w:pPr>
    </w:p>
    <w:p w14:paraId="5EFF885A">
      <w:pPr>
        <w:pStyle w:val="13"/>
        <w:widowControl/>
        <w:numPr>
          <w:ilvl w:val="0"/>
          <w:numId w:val="4"/>
        </w:numPr>
        <w:spacing w:line="36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响应函</w:t>
      </w:r>
    </w:p>
    <w:p w14:paraId="514B073F">
      <w:pPr>
        <w:pStyle w:val="12"/>
        <w:adjustRightInd w:val="0"/>
        <w:snapToGrid w:val="0"/>
        <w:spacing w:line="340" w:lineRule="exact"/>
        <w:ind w:left="0" w:leftChars="0" w:firstLine="0" w:firstLineChars="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w:t>
      </w:r>
      <w:r>
        <w:rPr>
          <w:rFonts w:hint="eastAsia" w:ascii="仿宋_GB2312" w:hAnsi="仿宋_GB2312" w:eastAsia="仿宋_GB2312" w:cs="仿宋_GB2312"/>
          <w:sz w:val="28"/>
          <w:szCs w:val="28"/>
          <w:u w:val="single"/>
          <w:lang w:val="en-US" w:eastAsia="zh-CN"/>
        </w:rPr>
        <w:t>电车</w:t>
      </w:r>
      <w:r>
        <w:rPr>
          <w:rFonts w:hint="eastAsia" w:ascii="仿宋_GB2312" w:hAnsi="仿宋_GB2312" w:eastAsia="仿宋_GB2312" w:cs="仿宋_GB2312"/>
          <w:sz w:val="28"/>
          <w:szCs w:val="28"/>
          <w:u w:val="single"/>
        </w:rPr>
        <w:t>分公司：</w:t>
      </w:r>
    </w:p>
    <w:p w14:paraId="237EE0F3">
      <w:pPr>
        <w:pStyle w:val="11"/>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hAnsi="Times New Roman" w:eastAsia="仿宋_GB2312" w:cs="Times New Roman"/>
          <w:b w:val="0"/>
          <w:caps w:val="0"/>
          <w:sz w:val="28"/>
          <w:szCs w:val="28"/>
          <w:u w:val="single"/>
          <w:lang w:val="en-US" w:eastAsia="zh-CN"/>
        </w:rPr>
        <w:t>停车场管理系统防入侵报警系统</w:t>
      </w:r>
      <w:r>
        <w:rPr>
          <w:rFonts w:hint="eastAsia" w:ascii="仿宋_GB2312" w:eastAsia="仿宋_GB2312"/>
          <w:b w:val="0"/>
          <w:caps w:val="0"/>
          <w:sz w:val="28"/>
          <w:szCs w:val="28"/>
          <w:u w:val="single"/>
        </w:rPr>
        <w:t>采购</w:t>
      </w:r>
      <w:r>
        <w:rPr>
          <w:rFonts w:hint="eastAsia" w:ascii="仿宋_GB2312" w:hAnsi="仿宋_GB2312" w:eastAsia="仿宋_GB2312" w:cs="仿宋_GB2312"/>
          <w:sz w:val="28"/>
          <w:szCs w:val="28"/>
        </w:rPr>
        <w:t>项目有关活动，并对此项目采购进行响应。为此：</w:t>
      </w:r>
    </w:p>
    <w:p w14:paraId="0C10866C">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254B4D79">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3BA898A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2F90472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44BD50CD">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75839C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186565EF">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599FA516">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22CD32DA">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410F809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38FC7CA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20C7F7D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617BFB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373FA7FC">
      <w:pPr>
        <w:pStyle w:val="12"/>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46FE66BF">
      <w:pPr>
        <w:pStyle w:val="12"/>
        <w:spacing w:line="340" w:lineRule="exact"/>
        <w:jc w:val="center"/>
        <w:rPr>
          <w:rFonts w:hint="eastAsia" w:ascii="仿宋_GB2312" w:eastAsia="仿宋_GB2312" w:cs="仿宋_GB2312"/>
          <w:sz w:val="28"/>
          <w:szCs w:val="28"/>
        </w:rPr>
      </w:pPr>
    </w:p>
    <w:p w14:paraId="219610A0">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7BD008BF">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6F90DE40">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522B15C5">
      <w:pPr>
        <w:pStyle w:val="12"/>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576AC446">
      <w:pPr>
        <w:pStyle w:val="12"/>
        <w:adjustRightInd w:val="0"/>
        <w:snapToGrid w:val="0"/>
        <w:spacing w:line="340" w:lineRule="exact"/>
        <w:ind w:firstLine="2800" w:firstLineChars="1000"/>
        <w:rPr>
          <w:rFonts w:hint="eastAsia" w:ascii="黑体" w:hAnsi="黑体" w:eastAsia="黑体" w:cs="黑体"/>
          <w:kern w:val="2"/>
          <w:sz w:val="32"/>
          <w:szCs w:val="32"/>
          <w:lang w:bidi="ar"/>
        </w:rPr>
      </w:pPr>
      <w:r>
        <w:rPr>
          <w:rFonts w:hint="eastAsia" w:ascii="仿宋_GB2312" w:hAnsi="仿宋_GB2312" w:eastAsia="仿宋_GB2312" w:cs="仿宋_GB2312"/>
          <w:sz w:val="28"/>
          <w:szCs w:val="28"/>
        </w:rPr>
        <w:t>日期：  年   月   日</w:t>
      </w:r>
    </w:p>
    <w:p w14:paraId="2E14DD12">
      <w:pPr>
        <w:tabs>
          <w:tab w:val="left" w:pos="1262"/>
        </w:tabs>
        <w:spacing w:line="520" w:lineRule="exact"/>
        <w:jc w:val="center"/>
        <w:rPr>
          <w:rFonts w:hint="eastAsia" w:ascii="黑体" w:hAnsi="黑体" w:eastAsia="黑体" w:cs="黑体"/>
          <w:kern w:val="2"/>
          <w:sz w:val="32"/>
          <w:szCs w:val="32"/>
          <w:lang w:bidi="ar"/>
        </w:rPr>
      </w:pPr>
      <w:r>
        <w:rPr>
          <w:rFonts w:hint="eastAsia" w:ascii="黑体" w:hAnsi="黑体" w:eastAsia="黑体" w:cs="黑体"/>
          <w:kern w:val="2"/>
          <w:sz w:val="32"/>
          <w:szCs w:val="32"/>
          <w:lang w:bidi="ar"/>
        </w:rPr>
        <w:t>三、报价函</w:t>
      </w:r>
    </w:p>
    <w:p w14:paraId="3CB926FF">
      <w:pPr>
        <w:spacing w:line="52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 xml:space="preserve"> </w:t>
      </w:r>
      <w:r>
        <w:rPr>
          <w:rFonts w:hint="eastAsia" w:ascii="仿宋" w:hAnsi="仿宋" w:eastAsia="仿宋" w:cs="仿宋"/>
          <w:color w:val="000000"/>
          <w:sz w:val="28"/>
          <w:szCs w:val="28"/>
          <w:u w:val="single"/>
          <w:lang w:val="en-US" w:eastAsia="zh-CN"/>
        </w:rPr>
        <w:t xml:space="preserve">停车场管理系统防入侵报警系统  </w:t>
      </w:r>
      <w:bookmarkStart w:id="0" w:name="_GoBack"/>
      <w:bookmarkEnd w:id="0"/>
    </w:p>
    <w:p w14:paraId="6309CE12">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14:paraId="0C563969">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21C36180">
      <w:pPr>
        <w:spacing w:line="520" w:lineRule="exact"/>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14:paraId="18D8D40D">
      <w:pPr>
        <w:spacing w:line="4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金额单位：元</w:t>
      </w:r>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4"/>
        <w:gridCol w:w="1374"/>
        <w:gridCol w:w="1572"/>
        <w:gridCol w:w="1618"/>
        <w:gridCol w:w="1185"/>
      </w:tblGrid>
      <w:tr w14:paraId="71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623" w:type="pct"/>
            <w:noWrap w:val="0"/>
            <w:vAlign w:val="center"/>
          </w:tcPr>
          <w:p w14:paraId="145A365B">
            <w:pPr>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807" w:type="pct"/>
            <w:noWrap w:val="0"/>
            <w:vAlign w:val="center"/>
          </w:tcPr>
          <w:p w14:paraId="4EC7B8A0">
            <w:pPr>
              <w:jc w:val="center"/>
              <w:rPr>
                <w:rFonts w:hint="eastAsia" w:ascii="仿宋" w:hAnsi="仿宋" w:eastAsia="仿宋" w:cs="仿宋"/>
                <w:sz w:val="24"/>
                <w:szCs w:val="24"/>
                <w:lang w:val="en-US" w:eastAsia="zh-CN"/>
              </w:rPr>
            </w:pPr>
            <w:r>
              <w:rPr>
                <w:rFonts w:hint="eastAsia" w:ascii="仿宋" w:hAnsi="仿宋" w:eastAsia="仿宋" w:cs="仿宋"/>
                <w:sz w:val="24"/>
                <w:szCs w:val="24"/>
              </w:rPr>
              <w:t>数量</w:t>
            </w:r>
          </w:p>
        </w:tc>
        <w:tc>
          <w:tcPr>
            <w:tcW w:w="922" w:type="pct"/>
            <w:noWrap w:val="0"/>
            <w:vAlign w:val="center"/>
          </w:tcPr>
          <w:p w14:paraId="5638AB4C">
            <w:pPr>
              <w:jc w:val="center"/>
              <w:rPr>
                <w:rFonts w:hint="eastAsia" w:ascii="仿宋" w:hAnsi="仿宋" w:eastAsia="仿宋" w:cs="仿宋"/>
                <w:sz w:val="24"/>
                <w:szCs w:val="24"/>
              </w:rPr>
            </w:pPr>
            <w:r>
              <w:rPr>
                <w:rFonts w:hint="eastAsia" w:ascii="仿宋" w:hAnsi="仿宋" w:eastAsia="仿宋" w:cs="仿宋"/>
                <w:sz w:val="24"/>
                <w:szCs w:val="24"/>
              </w:rPr>
              <w:t>单价</w:t>
            </w:r>
            <w:r>
              <w:rPr>
                <w:rFonts w:hint="eastAsia" w:ascii="仿宋" w:hAnsi="仿宋" w:eastAsia="仿宋" w:cs="仿宋"/>
                <w:sz w:val="24"/>
                <w:szCs w:val="24"/>
              </w:rPr>
              <w:br w:type="textWrapping"/>
            </w:r>
            <w:r>
              <w:rPr>
                <w:rFonts w:hint="eastAsia" w:ascii="仿宋" w:hAnsi="仿宋" w:eastAsia="仿宋" w:cs="仿宋"/>
                <w:sz w:val="24"/>
                <w:szCs w:val="24"/>
              </w:rPr>
              <w:t>（不含税）</w:t>
            </w:r>
          </w:p>
        </w:tc>
        <w:tc>
          <w:tcPr>
            <w:tcW w:w="950" w:type="pct"/>
            <w:noWrap w:val="0"/>
            <w:vAlign w:val="center"/>
          </w:tcPr>
          <w:p w14:paraId="69E34ACF">
            <w:pPr>
              <w:jc w:val="center"/>
              <w:rPr>
                <w:rFonts w:hint="eastAsia" w:ascii="仿宋" w:hAnsi="仿宋" w:eastAsia="仿宋" w:cs="仿宋"/>
                <w:sz w:val="24"/>
                <w:szCs w:val="24"/>
              </w:rPr>
            </w:pPr>
            <w:r>
              <w:rPr>
                <w:rFonts w:hint="eastAsia" w:ascii="仿宋" w:hAnsi="仿宋" w:eastAsia="仿宋" w:cs="仿宋"/>
                <w:sz w:val="24"/>
                <w:szCs w:val="24"/>
              </w:rPr>
              <w:t>小计             (不含税）</w:t>
            </w:r>
          </w:p>
        </w:tc>
        <w:tc>
          <w:tcPr>
            <w:tcW w:w="695" w:type="pct"/>
            <w:noWrap w:val="0"/>
            <w:vAlign w:val="center"/>
          </w:tcPr>
          <w:p w14:paraId="602ACBE7">
            <w:pPr>
              <w:jc w:val="center"/>
              <w:rPr>
                <w:rFonts w:hint="eastAsia" w:ascii="仿宋" w:hAnsi="仿宋" w:eastAsia="仿宋" w:cs="仿宋"/>
                <w:sz w:val="24"/>
                <w:szCs w:val="24"/>
              </w:rPr>
            </w:pPr>
            <w:r>
              <w:rPr>
                <w:rFonts w:hint="eastAsia" w:ascii="仿宋" w:hAnsi="仿宋" w:eastAsia="仿宋" w:cs="仿宋"/>
                <w:sz w:val="24"/>
                <w:szCs w:val="24"/>
              </w:rPr>
              <w:t>备 注</w:t>
            </w:r>
          </w:p>
        </w:tc>
      </w:tr>
      <w:tr w14:paraId="6289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623" w:type="pct"/>
            <w:noWrap w:val="0"/>
            <w:vAlign w:val="center"/>
          </w:tcPr>
          <w:p w14:paraId="2537DC4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中心站防入侵自动报警系统新建</w:t>
            </w:r>
            <w:r>
              <w:rPr>
                <w:rFonts w:hint="eastAsia" w:ascii="仿宋" w:hAnsi="仿宋" w:eastAsia="仿宋" w:cs="仿宋"/>
                <w:sz w:val="24"/>
                <w:szCs w:val="24"/>
                <w:lang w:val="en-US" w:eastAsia="zh-CN"/>
              </w:rPr>
              <w:t>周界相机</w:t>
            </w:r>
          </w:p>
        </w:tc>
        <w:tc>
          <w:tcPr>
            <w:tcW w:w="807" w:type="pct"/>
            <w:noWrap w:val="0"/>
            <w:vAlign w:val="center"/>
          </w:tcPr>
          <w:p w14:paraId="36432D40">
            <w:pPr>
              <w:jc w:val="center"/>
              <w:rPr>
                <w:rFonts w:hint="eastAsia" w:ascii="仿宋" w:hAnsi="仿宋" w:eastAsia="仿宋" w:cs="仿宋"/>
                <w:sz w:val="24"/>
                <w:szCs w:val="24"/>
                <w:lang w:val="en-US" w:eastAsia="zh-CN"/>
              </w:rPr>
            </w:pPr>
          </w:p>
        </w:tc>
        <w:tc>
          <w:tcPr>
            <w:tcW w:w="922" w:type="pct"/>
            <w:noWrap w:val="0"/>
            <w:vAlign w:val="center"/>
          </w:tcPr>
          <w:p w14:paraId="5BF3AB81">
            <w:pPr>
              <w:jc w:val="center"/>
              <w:rPr>
                <w:rFonts w:hint="eastAsia" w:ascii="仿宋" w:hAnsi="仿宋" w:eastAsia="仿宋" w:cs="仿宋"/>
                <w:sz w:val="24"/>
                <w:szCs w:val="24"/>
              </w:rPr>
            </w:pPr>
          </w:p>
        </w:tc>
        <w:tc>
          <w:tcPr>
            <w:tcW w:w="950" w:type="pct"/>
            <w:noWrap w:val="0"/>
            <w:vAlign w:val="center"/>
          </w:tcPr>
          <w:p w14:paraId="0558D366">
            <w:pPr>
              <w:jc w:val="center"/>
              <w:rPr>
                <w:rFonts w:hint="eastAsia" w:ascii="仿宋" w:hAnsi="仿宋" w:eastAsia="仿宋" w:cs="仿宋"/>
                <w:sz w:val="24"/>
                <w:szCs w:val="24"/>
              </w:rPr>
            </w:pPr>
          </w:p>
        </w:tc>
        <w:tc>
          <w:tcPr>
            <w:tcW w:w="695" w:type="pct"/>
            <w:noWrap w:val="0"/>
            <w:vAlign w:val="center"/>
          </w:tcPr>
          <w:p w14:paraId="54C6F4B1">
            <w:pPr>
              <w:jc w:val="center"/>
              <w:rPr>
                <w:rFonts w:hint="eastAsia" w:ascii="仿宋" w:hAnsi="仿宋" w:eastAsia="仿宋" w:cs="仿宋"/>
                <w:sz w:val="24"/>
                <w:szCs w:val="24"/>
              </w:rPr>
            </w:pPr>
          </w:p>
        </w:tc>
      </w:tr>
      <w:tr w14:paraId="30606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623" w:type="pct"/>
            <w:noWrap w:val="0"/>
            <w:vAlign w:val="center"/>
          </w:tcPr>
          <w:p w14:paraId="419D4A0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安装实施、接入费</w:t>
            </w:r>
          </w:p>
        </w:tc>
        <w:tc>
          <w:tcPr>
            <w:tcW w:w="807" w:type="pct"/>
            <w:noWrap w:val="0"/>
            <w:vAlign w:val="center"/>
          </w:tcPr>
          <w:p w14:paraId="3565BD99">
            <w:pPr>
              <w:jc w:val="center"/>
              <w:rPr>
                <w:rFonts w:hint="eastAsia" w:ascii="仿宋" w:hAnsi="仿宋" w:eastAsia="仿宋" w:cs="仿宋"/>
                <w:sz w:val="24"/>
                <w:szCs w:val="24"/>
                <w:lang w:val="en-US" w:eastAsia="zh-CN"/>
              </w:rPr>
            </w:pPr>
          </w:p>
        </w:tc>
        <w:tc>
          <w:tcPr>
            <w:tcW w:w="922" w:type="pct"/>
            <w:noWrap w:val="0"/>
            <w:vAlign w:val="center"/>
          </w:tcPr>
          <w:p w14:paraId="291A7027">
            <w:pPr>
              <w:jc w:val="center"/>
              <w:rPr>
                <w:rFonts w:hint="eastAsia" w:ascii="仿宋" w:hAnsi="仿宋" w:eastAsia="仿宋" w:cs="仿宋"/>
                <w:sz w:val="24"/>
                <w:szCs w:val="24"/>
              </w:rPr>
            </w:pPr>
          </w:p>
        </w:tc>
        <w:tc>
          <w:tcPr>
            <w:tcW w:w="950" w:type="pct"/>
            <w:noWrap w:val="0"/>
            <w:vAlign w:val="center"/>
          </w:tcPr>
          <w:p w14:paraId="4FDF2FA8">
            <w:pPr>
              <w:jc w:val="center"/>
              <w:rPr>
                <w:rFonts w:hint="eastAsia" w:ascii="仿宋" w:hAnsi="仿宋" w:eastAsia="仿宋" w:cs="仿宋"/>
                <w:sz w:val="24"/>
                <w:szCs w:val="24"/>
              </w:rPr>
            </w:pPr>
          </w:p>
        </w:tc>
        <w:tc>
          <w:tcPr>
            <w:tcW w:w="695" w:type="pct"/>
            <w:noWrap w:val="0"/>
            <w:vAlign w:val="center"/>
          </w:tcPr>
          <w:p w14:paraId="2E383AC2">
            <w:pPr>
              <w:jc w:val="center"/>
              <w:rPr>
                <w:rFonts w:hint="eastAsia" w:ascii="仿宋" w:hAnsi="仿宋" w:eastAsia="仿宋" w:cs="仿宋"/>
                <w:sz w:val="24"/>
                <w:szCs w:val="24"/>
              </w:rPr>
            </w:pPr>
          </w:p>
        </w:tc>
      </w:tr>
      <w:tr w14:paraId="70C0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623" w:type="pct"/>
            <w:noWrap w:val="0"/>
            <w:vAlign w:val="center"/>
          </w:tcPr>
          <w:p w14:paraId="0001C75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硬盘存储8T</w:t>
            </w:r>
          </w:p>
        </w:tc>
        <w:tc>
          <w:tcPr>
            <w:tcW w:w="807" w:type="pct"/>
            <w:noWrap w:val="0"/>
            <w:vAlign w:val="center"/>
          </w:tcPr>
          <w:p w14:paraId="61FA1772">
            <w:pPr>
              <w:jc w:val="center"/>
              <w:rPr>
                <w:rFonts w:hint="eastAsia" w:ascii="仿宋" w:hAnsi="仿宋" w:eastAsia="仿宋" w:cs="仿宋"/>
                <w:sz w:val="24"/>
                <w:szCs w:val="24"/>
                <w:lang w:val="en-US" w:eastAsia="zh-CN"/>
              </w:rPr>
            </w:pPr>
          </w:p>
        </w:tc>
        <w:tc>
          <w:tcPr>
            <w:tcW w:w="922" w:type="pct"/>
            <w:noWrap w:val="0"/>
            <w:vAlign w:val="center"/>
          </w:tcPr>
          <w:p w14:paraId="56F38436">
            <w:pPr>
              <w:jc w:val="center"/>
              <w:rPr>
                <w:rFonts w:hint="eastAsia" w:ascii="仿宋" w:hAnsi="仿宋" w:eastAsia="仿宋" w:cs="仿宋"/>
                <w:sz w:val="24"/>
                <w:szCs w:val="24"/>
              </w:rPr>
            </w:pPr>
          </w:p>
        </w:tc>
        <w:tc>
          <w:tcPr>
            <w:tcW w:w="950" w:type="pct"/>
            <w:noWrap w:val="0"/>
            <w:vAlign w:val="center"/>
          </w:tcPr>
          <w:p w14:paraId="5FA227A9">
            <w:pPr>
              <w:jc w:val="center"/>
              <w:rPr>
                <w:rFonts w:hint="eastAsia" w:ascii="仿宋" w:hAnsi="仿宋" w:eastAsia="仿宋" w:cs="仿宋"/>
                <w:sz w:val="24"/>
                <w:szCs w:val="24"/>
              </w:rPr>
            </w:pPr>
          </w:p>
        </w:tc>
        <w:tc>
          <w:tcPr>
            <w:tcW w:w="695" w:type="pct"/>
            <w:noWrap w:val="0"/>
            <w:vAlign w:val="center"/>
          </w:tcPr>
          <w:p w14:paraId="29DEB5D6">
            <w:pPr>
              <w:jc w:val="center"/>
              <w:rPr>
                <w:rFonts w:hint="eastAsia" w:ascii="仿宋" w:hAnsi="仿宋" w:eastAsia="仿宋" w:cs="仿宋"/>
                <w:sz w:val="24"/>
                <w:szCs w:val="24"/>
              </w:rPr>
            </w:pPr>
          </w:p>
        </w:tc>
      </w:tr>
      <w:tr w14:paraId="47CC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623" w:type="pct"/>
            <w:noWrap w:val="0"/>
            <w:vAlign w:val="center"/>
          </w:tcPr>
          <w:p w14:paraId="155C6BC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8路2盘位硬盘录像机</w:t>
            </w:r>
          </w:p>
        </w:tc>
        <w:tc>
          <w:tcPr>
            <w:tcW w:w="807" w:type="pct"/>
            <w:noWrap w:val="0"/>
            <w:vAlign w:val="center"/>
          </w:tcPr>
          <w:p w14:paraId="5895D640">
            <w:pPr>
              <w:jc w:val="center"/>
              <w:rPr>
                <w:rFonts w:hint="eastAsia" w:ascii="仿宋" w:hAnsi="仿宋" w:eastAsia="仿宋" w:cs="仿宋"/>
                <w:sz w:val="24"/>
                <w:szCs w:val="24"/>
                <w:lang w:val="en-US" w:eastAsia="zh-CN"/>
              </w:rPr>
            </w:pPr>
          </w:p>
        </w:tc>
        <w:tc>
          <w:tcPr>
            <w:tcW w:w="922" w:type="pct"/>
            <w:noWrap w:val="0"/>
            <w:vAlign w:val="center"/>
          </w:tcPr>
          <w:p w14:paraId="43FA06EC">
            <w:pPr>
              <w:jc w:val="center"/>
              <w:rPr>
                <w:rFonts w:hint="eastAsia" w:ascii="仿宋" w:hAnsi="仿宋" w:eastAsia="仿宋" w:cs="仿宋"/>
                <w:sz w:val="24"/>
                <w:szCs w:val="24"/>
              </w:rPr>
            </w:pPr>
          </w:p>
        </w:tc>
        <w:tc>
          <w:tcPr>
            <w:tcW w:w="950" w:type="pct"/>
            <w:noWrap w:val="0"/>
            <w:vAlign w:val="center"/>
          </w:tcPr>
          <w:p w14:paraId="4651BC70">
            <w:pPr>
              <w:jc w:val="center"/>
              <w:rPr>
                <w:rFonts w:hint="eastAsia" w:ascii="仿宋" w:hAnsi="仿宋" w:eastAsia="仿宋" w:cs="仿宋"/>
                <w:sz w:val="24"/>
                <w:szCs w:val="24"/>
              </w:rPr>
            </w:pPr>
          </w:p>
        </w:tc>
        <w:tc>
          <w:tcPr>
            <w:tcW w:w="695" w:type="pct"/>
            <w:noWrap w:val="0"/>
            <w:vAlign w:val="center"/>
          </w:tcPr>
          <w:p w14:paraId="169BFA41">
            <w:pPr>
              <w:jc w:val="center"/>
              <w:rPr>
                <w:rFonts w:hint="eastAsia" w:ascii="仿宋" w:hAnsi="仿宋" w:eastAsia="仿宋" w:cs="仿宋"/>
                <w:sz w:val="24"/>
                <w:szCs w:val="24"/>
              </w:rPr>
            </w:pPr>
          </w:p>
        </w:tc>
      </w:tr>
      <w:tr w14:paraId="084B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3353" w:type="pct"/>
            <w:gridSpan w:val="3"/>
            <w:noWrap w:val="0"/>
            <w:vAlign w:val="center"/>
          </w:tcPr>
          <w:p w14:paraId="25FCCCDD">
            <w:pPr>
              <w:jc w:val="center"/>
              <w:rPr>
                <w:rFonts w:hint="eastAsia" w:ascii="仿宋" w:hAnsi="仿宋" w:eastAsia="仿宋" w:cs="仿宋"/>
                <w:sz w:val="24"/>
                <w:szCs w:val="24"/>
              </w:rPr>
            </w:pPr>
            <w:r>
              <w:rPr>
                <w:rFonts w:hint="eastAsia" w:ascii="仿宋" w:hAnsi="仿宋" w:eastAsia="仿宋" w:cs="仿宋"/>
                <w:sz w:val="24"/>
                <w:szCs w:val="24"/>
              </w:rPr>
              <w:t>税额（13%）</w:t>
            </w:r>
          </w:p>
        </w:tc>
        <w:tc>
          <w:tcPr>
            <w:tcW w:w="950" w:type="pct"/>
            <w:noWrap w:val="0"/>
            <w:vAlign w:val="center"/>
          </w:tcPr>
          <w:p w14:paraId="6E6F3BB8">
            <w:pPr>
              <w:jc w:val="center"/>
              <w:rPr>
                <w:rFonts w:hint="eastAsia" w:ascii="仿宋" w:hAnsi="仿宋" w:eastAsia="仿宋" w:cs="仿宋"/>
                <w:sz w:val="24"/>
                <w:szCs w:val="24"/>
              </w:rPr>
            </w:pPr>
          </w:p>
        </w:tc>
        <w:tc>
          <w:tcPr>
            <w:tcW w:w="695" w:type="pct"/>
            <w:noWrap w:val="0"/>
            <w:vAlign w:val="center"/>
          </w:tcPr>
          <w:p w14:paraId="26C47E2A">
            <w:pPr>
              <w:jc w:val="center"/>
              <w:rPr>
                <w:rFonts w:hint="eastAsia" w:ascii="仿宋" w:hAnsi="仿宋" w:eastAsia="仿宋" w:cs="仿宋"/>
                <w:sz w:val="24"/>
                <w:szCs w:val="24"/>
              </w:rPr>
            </w:pPr>
          </w:p>
        </w:tc>
      </w:tr>
      <w:tr w14:paraId="0B8A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3353" w:type="pct"/>
            <w:gridSpan w:val="3"/>
            <w:noWrap w:val="0"/>
            <w:vAlign w:val="center"/>
          </w:tcPr>
          <w:p w14:paraId="0BD57420">
            <w:pPr>
              <w:jc w:val="center"/>
              <w:rPr>
                <w:rFonts w:hint="eastAsia" w:ascii="仿宋" w:hAnsi="仿宋" w:eastAsia="仿宋" w:cs="仿宋"/>
                <w:sz w:val="24"/>
                <w:szCs w:val="24"/>
              </w:rPr>
            </w:pPr>
            <w:r>
              <w:rPr>
                <w:rFonts w:hint="eastAsia" w:ascii="仿宋" w:hAnsi="仿宋" w:eastAsia="仿宋" w:cs="仿宋"/>
                <w:sz w:val="24"/>
                <w:szCs w:val="24"/>
              </w:rPr>
              <w:t>含税总金额</w:t>
            </w:r>
          </w:p>
        </w:tc>
        <w:tc>
          <w:tcPr>
            <w:tcW w:w="950" w:type="pct"/>
            <w:noWrap w:val="0"/>
            <w:vAlign w:val="center"/>
          </w:tcPr>
          <w:p w14:paraId="6041168B">
            <w:pPr>
              <w:jc w:val="center"/>
              <w:rPr>
                <w:rFonts w:hint="eastAsia" w:ascii="仿宋" w:hAnsi="仿宋" w:eastAsia="仿宋" w:cs="仿宋"/>
                <w:sz w:val="24"/>
                <w:szCs w:val="24"/>
              </w:rPr>
            </w:pPr>
          </w:p>
        </w:tc>
        <w:tc>
          <w:tcPr>
            <w:tcW w:w="695" w:type="pct"/>
            <w:noWrap w:val="0"/>
            <w:vAlign w:val="center"/>
          </w:tcPr>
          <w:p w14:paraId="714867DE">
            <w:pPr>
              <w:jc w:val="center"/>
              <w:rPr>
                <w:rFonts w:hint="eastAsia" w:ascii="仿宋" w:hAnsi="仿宋" w:eastAsia="仿宋" w:cs="仿宋"/>
                <w:sz w:val="24"/>
                <w:szCs w:val="24"/>
              </w:rPr>
            </w:pPr>
          </w:p>
        </w:tc>
      </w:tr>
    </w:tbl>
    <w:p w14:paraId="3DA298FF">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相关要求：</w:t>
      </w:r>
    </w:p>
    <w:p w14:paraId="51E4E87E">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备注：1、报价函若有分页，加盖骑缝章。</w:t>
      </w:r>
    </w:p>
    <w:p w14:paraId="7BA1F9A7">
      <w:pPr>
        <w:pStyle w:val="5"/>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2、报价函现场递交时须外包密封。</w:t>
      </w:r>
    </w:p>
    <w:p w14:paraId="2F980713">
      <w:pPr>
        <w:pStyle w:val="5"/>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3、报价要求货币为人民币，且报价应含税及完成本项目的一切相关费用；</w:t>
      </w:r>
    </w:p>
    <w:p w14:paraId="6533CB7D">
      <w:pPr>
        <w:pStyle w:val="5"/>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4、报价超过含税最高限价为无效报价；投标报价出现总价金额与分项报价汇总金额不一致的，以总价为准，修改分项报价；大写金额和小写金额不一致的，以大写金额为准。</w:t>
      </w:r>
    </w:p>
    <w:p w14:paraId="7930BA43">
      <w:pPr>
        <w:pStyle w:val="5"/>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default" w:ascii="仿宋" w:hAnsi="仿宋" w:eastAsia="仿宋" w:cs="仿宋"/>
          <w:sz w:val="24"/>
          <w:szCs w:val="24"/>
          <w:highlight w:val="none"/>
          <w:lang w:val="en-US" w:eastAsia="zh-CN"/>
        </w:rPr>
        <w:sectPr>
          <w:pgSz w:w="11906" w:h="16838"/>
          <w:pgMar w:top="1440" w:right="1803" w:bottom="1440" w:left="1803" w:header="851" w:footer="992" w:gutter="0"/>
          <w:cols w:space="720" w:num="1"/>
          <w:rtlGutter w:val="0"/>
          <w:docGrid w:type="lines" w:linePitch="332" w:charSpace="0"/>
        </w:sectPr>
      </w:pPr>
      <w:r>
        <w:rPr>
          <w:rFonts w:hint="eastAsia" w:ascii="仿宋" w:hAnsi="仿宋" w:eastAsia="仿宋" w:cs="仿宋"/>
          <w:sz w:val="24"/>
          <w:szCs w:val="24"/>
          <w:highlight w:val="none"/>
          <w:lang w:val="en-US" w:eastAsia="zh-CN"/>
        </w:rPr>
        <w:t>5、报价函内容不允许做任何变更，变更视为无效报价。</w:t>
      </w:r>
    </w:p>
    <w:p w14:paraId="65FAD467">
      <w:pPr>
        <w:pStyle w:val="7"/>
        <w:ind w:left="0" w:leftChars="0"/>
        <w:jc w:val="center"/>
        <w:rPr>
          <w:rFonts w:hint="eastAsia" w:ascii="黑体" w:hAnsi="黑体" w:eastAsia="黑体" w:cs="黑体"/>
          <w:sz w:val="32"/>
          <w:szCs w:val="32"/>
        </w:rPr>
      </w:pPr>
      <w:r>
        <w:rPr>
          <w:rFonts w:hint="eastAsia" w:ascii="黑体" w:hAnsi="黑体" w:eastAsia="黑体" w:cs="黑体"/>
          <w:sz w:val="32"/>
          <w:szCs w:val="32"/>
        </w:rPr>
        <w:t>四、法定代表人资格证明书</w:t>
      </w:r>
    </w:p>
    <w:p w14:paraId="7CD9EDA4">
      <w:pPr>
        <w:jc w:val="center"/>
        <w:rPr>
          <w:rFonts w:eastAsia="楷体_GB2312"/>
        </w:rPr>
      </w:pPr>
    </w:p>
    <w:p w14:paraId="06145D0A">
      <w:pPr>
        <w:spacing w:line="400" w:lineRule="exact"/>
        <w:ind w:firstLine="840" w:firstLineChars="30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35E91C12">
      <w:pPr>
        <w:spacing w:line="400" w:lineRule="exact"/>
        <w:rPr>
          <w:rFonts w:ascii="仿宋_GB2312" w:hAnsi="宋体" w:eastAsia="仿宋_GB2312"/>
          <w:sz w:val="28"/>
          <w:szCs w:val="28"/>
        </w:rPr>
      </w:pPr>
    </w:p>
    <w:p w14:paraId="5BD0A701">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7D1E13AB">
      <w:pPr>
        <w:spacing w:line="400" w:lineRule="exact"/>
        <w:rPr>
          <w:rFonts w:ascii="仿宋_GB2312" w:hAnsi="宋体" w:eastAsia="仿宋_GB2312"/>
          <w:sz w:val="28"/>
          <w:szCs w:val="28"/>
        </w:rPr>
      </w:pPr>
    </w:p>
    <w:p w14:paraId="7BA69BF3">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1D08DC2A">
      <w:pPr>
        <w:spacing w:line="400" w:lineRule="exact"/>
        <w:rPr>
          <w:rFonts w:ascii="仿宋_GB2312" w:hAnsi="宋体" w:eastAsia="仿宋_GB2312"/>
          <w:sz w:val="28"/>
          <w:szCs w:val="28"/>
        </w:rPr>
      </w:pPr>
    </w:p>
    <w:p w14:paraId="264CA16C">
      <w:pPr>
        <w:spacing w:line="400" w:lineRule="exact"/>
        <w:rPr>
          <w:rFonts w:ascii="仿宋_GB2312" w:hAnsi="宋体" w:eastAsia="仿宋_GB2312"/>
          <w:sz w:val="28"/>
          <w:szCs w:val="28"/>
        </w:rPr>
      </w:pPr>
    </w:p>
    <w:p w14:paraId="0878A9FF">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57B51B50">
      <w:pPr>
        <w:spacing w:line="400" w:lineRule="exact"/>
        <w:rPr>
          <w:rFonts w:ascii="仿宋_GB2312" w:hAnsi="宋体" w:eastAsia="仿宋_GB2312"/>
          <w:sz w:val="28"/>
          <w:szCs w:val="28"/>
        </w:rPr>
      </w:pPr>
    </w:p>
    <w:p w14:paraId="7976D6AD">
      <w:pPr>
        <w:pStyle w:val="7"/>
        <w:ind w:left="480"/>
        <w:rPr>
          <w:rFonts w:ascii="仿宋_GB2312" w:hAnsi="宋体" w:eastAsia="仿宋_GB2312"/>
          <w:sz w:val="28"/>
          <w:szCs w:val="28"/>
        </w:rPr>
      </w:pPr>
    </w:p>
    <w:p w14:paraId="085BDFBE">
      <w:pPr>
        <w:pStyle w:val="21"/>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6F3DFD5D">
      <w:pPr>
        <w:pStyle w:val="7"/>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373DDBE3">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35D07CFD">
      <w:pPr>
        <w:spacing w:line="400" w:lineRule="exact"/>
        <w:jc w:val="left"/>
        <w:rPr>
          <w:rFonts w:ascii="仿宋_GB2312" w:hAnsi="宋体" w:eastAsia="仿宋_GB2312"/>
          <w:szCs w:val="21"/>
        </w:rPr>
      </w:pPr>
    </w:p>
    <w:p w14:paraId="6336ACED">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13335"/>
                <wp:wrapNone/>
                <wp:docPr id="6" name="流程图: 可选过程 6"/>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14EDC07">
                            <w:pPr>
                              <w:jc w:val="center"/>
                              <w:rPr>
                                <w:rFonts w:hAnsi="宋体"/>
                                <w:szCs w:val="21"/>
                              </w:rPr>
                            </w:pPr>
                          </w:p>
                          <w:p w14:paraId="0191F9D0">
                            <w:pPr>
                              <w:jc w:val="center"/>
                              <w:rPr>
                                <w:rFonts w:hAnsi="宋体"/>
                                <w:szCs w:val="21"/>
                              </w:rPr>
                            </w:pPr>
                          </w:p>
                          <w:p w14:paraId="0070E658">
                            <w:pPr>
                              <w:jc w:val="center"/>
                              <w:rPr>
                                <w:rFonts w:hAnsi="宋体"/>
                                <w:szCs w:val="21"/>
                              </w:rPr>
                            </w:pPr>
                          </w:p>
                          <w:p w14:paraId="22AD6816">
                            <w:pPr>
                              <w:jc w:val="center"/>
                              <w:rPr>
                                <w:rFonts w:hAnsi="宋体"/>
                                <w:szCs w:val="21"/>
                              </w:rPr>
                            </w:pPr>
                          </w:p>
                          <w:p w14:paraId="642E5C53">
                            <w:pPr>
                              <w:jc w:val="center"/>
                              <w:rPr>
                                <w:rFonts w:hAnsi="宋体"/>
                                <w:szCs w:val="21"/>
                              </w:rPr>
                            </w:pPr>
                          </w:p>
                          <w:p w14:paraId="778B6AD5">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EEEB629">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BzcS2AAAAAoBAAAPAAAAAAAAAAEAIAAAACIAAABkcnMvZG93bnJldi54bWxQ&#10;SwECFAAUAAAACACHTuJAk6pKXTACAABeBAAADgAAAAAAAAABACAAAAAnAQAAZHJzL2Uyb0RvYy54&#10;bWxQSwUGAAAAAAYABgBZAQAAyQUAAAAA&#10;">
                <v:fill on="t" focussize="0,0"/>
                <v:stroke color="#000000" joinstyle="miter"/>
                <v:imagedata o:title=""/>
                <o:lock v:ext="edit" aspectratio="f"/>
                <v:textbox>
                  <w:txbxContent>
                    <w:p w14:paraId="214EDC07">
                      <w:pPr>
                        <w:jc w:val="center"/>
                        <w:rPr>
                          <w:rFonts w:hAnsi="宋体"/>
                          <w:szCs w:val="21"/>
                        </w:rPr>
                      </w:pPr>
                    </w:p>
                    <w:p w14:paraId="0191F9D0">
                      <w:pPr>
                        <w:jc w:val="center"/>
                        <w:rPr>
                          <w:rFonts w:hAnsi="宋体"/>
                          <w:szCs w:val="21"/>
                        </w:rPr>
                      </w:pPr>
                    </w:p>
                    <w:p w14:paraId="0070E658">
                      <w:pPr>
                        <w:jc w:val="center"/>
                        <w:rPr>
                          <w:rFonts w:hAnsi="宋体"/>
                          <w:szCs w:val="21"/>
                        </w:rPr>
                      </w:pPr>
                    </w:p>
                    <w:p w14:paraId="22AD6816">
                      <w:pPr>
                        <w:jc w:val="center"/>
                        <w:rPr>
                          <w:rFonts w:hAnsi="宋体"/>
                          <w:szCs w:val="21"/>
                        </w:rPr>
                      </w:pPr>
                    </w:p>
                    <w:p w14:paraId="642E5C53">
                      <w:pPr>
                        <w:jc w:val="center"/>
                        <w:rPr>
                          <w:rFonts w:hAnsi="宋体"/>
                          <w:szCs w:val="21"/>
                        </w:rPr>
                      </w:pPr>
                    </w:p>
                    <w:p w14:paraId="778B6AD5">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EEEB629">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1" name="流程图: 可选过程 1"/>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7706AF">
                            <w:pPr>
                              <w:jc w:val="center"/>
                              <w:rPr>
                                <w:rFonts w:hAnsi="宋体"/>
                                <w:szCs w:val="21"/>
                              </w:rPr>
                            </w:pPr>
                          </w:p>
                          <w:p w14:paraId="53A97B27">
                            <w:pPr>
                              <w:jc w:val="center"/>
                              <w:rPr>
                                <w:rFonts w:hAnsi="宋体"/>
                                <w:szCs w:val="21"/>
                              </w:rPr>
                            </w:pPr>
                          </w:p>
                          <w:p w14:paraId="2FDFEE91">
                            <w:pPr>
                              <w:jc w:val="center"/>
                              <w:rPr>
                                <w:rFonts w:hAnsi="宋体"/>
                                <w:szCs w:val="21"/>
                              </w:rPr>
                            </w:pPr>
                          </w:p>
                          <w:p w14:paraId="517D00DE">
                            <w:pPr>
                              <w:jc w:val="center"/>
                              <w:rPr>
                                <w:rFonts w:hAnsi="宋体"/>
                                <w:szCs w:val="21"/>
                              </w:rPr>
                            </w:pPr>
                          </w:p>
                          <w:p w14:paraId="51086B7A">
                            <w:pPr>
                              <w:jc w:val="center"/>
                              <w:rPr>
                                <w:rFonts w:hAnsi="宋体"/>
                                <w:szCs w:val="21"/>
                              </w:rPr>
                            </w:pPr>
                          </w:p>
                          <w:p w14:paraId="4A66CF88">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F35033B">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UH6m2AAAAAoBAAAPAAAAAAAAAAEAIAAAACIAAABkcnMvZG93bnJldi54bWxQSwEC&#10;FAAUAAAACACHTuJA01YbEy0CAABeBAAADgAAAAAAAAABACAAAAAnAQAAZHJzL2Uyb0RvYy54bWxQ&#10;SwUGAAAAAAYABgBZAQAAxgUAAAAA&#10;">
                <v:fill on="t" focussize="0,0"/>
                <v:stroke color="#000000" joinstyle="miter"/>
                <v:imagedata o:title=""/>
                <o:lock v:ext="edit" aspectratio="f"/>
                <v:textbox>
                  <w:txbxContent>
                    <w:p w14:paraId="507706AF">
                      <w:pPr>
                        <w:jc w:val="center"/>
                        <w:rPr>
                          <w:rFonts w:hAnsi="宋体"/>
                          <w:szCs w:val="21"/>
                        </w:rPr>
                      </w:pPr>
                    </w:p>
                    <w:p w14:paraId="53A97B27">
                      <w:pPr>
                        <w:jc w:val="center"/>
                        <w:rPr>
                          <w:rFonts w:hAnsi="宋体"/>
                          <w:szCs w:val="21"/>
                        </w:rPr>
                      </w:pPr>
                    </w:p>
                    <w:p w14:paraId="2FDFEE91">
                      <w:pPr>
                        <w:jc w:val="center"/>
                        <w:rPr>
                          <w:rFonts w:hAnsi="宋体"/>
                          <w:szCs w:val="21"/>
                        </w:rPr>
                      </w:pPr>
                    </w:p>
                    <w:p w14:paraId="517D00DE">
                      <w:pPr>
                        <w:jc w:val="center"/>
                        <w:rPr>
                          <w:rFonts w:hAnsi="宋体"/>
                          <w:szCs w:val="21"/>
                        </w:rPr>
                      </w:pPr>
                    </w:p>
                    <w:p w14:paraId="51086B7A">
                      <w:pPr>
                        <w:jc w:val="center"/>
                        <w:rPr>
                          <w:rFonts w:hAnsi="宋体"/>
                          <w:szCs w:val="21"/>
                        </w:rPr>
                      </w:pPr>
                    </w:p>
                    <w:p w14:paraId="4A66CF88">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F35033B">
                      <w:pPr>
                        <w:jc w:val="center"/>
                        <w:rPr>
                          <w:szCs w:val="21"/>
                        </w:rPr>
                      </w:pPr>
                    </w:p>
                  </w:txbxContent>
                </v:textbox>
              </v:shape>
            </w:pict>
          </mc:Fallback>
        </mc:AlternateContent>
      </w:r>
    </w:p>
    <w:p w14:paraId="5E6BDEC0">
      <w:pPr>
        <w:spacing w:line="360" w:lineRule="auto"/>
        <w:ind w:firstLine="420"/>
        <w:rPr>
          <w:rFonts w:ascii="宋体" w:hAnsi="宋体" w:cs="Arial"/>
          <w:szCs w:val="21"/>
          <w:u w:val="single"/>
        </w:rPr>
      </w:pPr>
    </w:p>
    <w:p w14:paraId="668826E5">
      <w:pPr>
        <w:spacing w:line="360" w:lineRule="auto"/>
        <w:ind w:firstLine="420"/>
        <w:rPr>
          <w:rFonts w:ascii="宋体" w:hAnsi="宋体" w:cs="Arial"/>
          <w:sz w:val="28"/>
          <w:szCs w:val="28"/>
          <w:u w:val="single"/>
        </w:rPr>
      </w:pPr>
    </w:p>
    <w:p w14:paraId="27198C89">
      <w:pPr>
        <w:tabs>
          <w:tab w:val="left" w:pos="3210"/>
        </w:tabs>
        <w:rPr>
          <w:rFonts w:ascii="宋体" w:hAnsi="宋体" w:cs="Arial"/>
          <w:szCs w:val="21"/>
        </w:rPr>
      </w:pPr>
    </w:p>
    <w:p w14:paraId="7E97D1C6">
      <w:pPr>
        <w:tabs>
          <w:tab w:val="left" w:pos="3210"/>
        </w:tabs>
        <w:rPr>
          <w:rFonts w:ascii="宋体" w:hAnsi="宋体" w:cs="Arial"/>
          <w:szCs w:val="21"/>
        </w:rPr>
      </w:pPr>
    </w:p>
    <w:p w14:paraId="64CF3AD0">
      <w:pPr>
        <w:rPr>
          <w:rFonts w:ascii="宋体" w:hAnsi="宋体"/>
        </w:rPr>
      </w:pPr>
    </w:p>
    <w:p w14:paraId="420F96D2">
      <w:pPr>
        <w:rPr>
          <w:rFonts w:ascii="宋体" w:hAnsi="宋体"/>
        </w:rPr>
      </w:pPr>
    </w:p>
    <w:p w14:paraId="086B6B31">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25F8DE94">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6E613DC7">
      <w:pPr>
        <w:rPr>
          <w:rFonts w:ascii="宋体" w:hAnsi="宋体"/>
        </w:rPr>
      </w:pPr>
    </w:p>
    <w:p w14:paraId="564B38F9">
      <w:pPr>
        <w:pStyle w:val="12"/>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w:t>
      </w:r>
      <w:r>
        <w:rPr>
          <w:rFonts w:hint="eastAsia" w:ascii="仿宋_GB2312" w:hAnsi="仿宋_GB2312" w:eastAsia="仿宋_GB2312" w:cs="仿宋_GB2312"/>
          <w:sz w:val="28"/>
          <w:szCs w:val="28"/>
          <w:lang w:val="en-US" w:eastAsia="zh-CN"/>
        </w:rPr>
        <w:t>电</w:t>
      </w:r>
      <w:r>
        <w:rPr>
          <w:rFonts w:hint="eastAsia" w:ascii="仿宋_GB2312" w:hAnsi="仿宋_GB2312" w:eastAsia="仿宋_GB2312" w:cs="仿宋_GB2312"/>
          <w:sz w:val="28"/>
          <w:szCs w:val="28"/>
        </w:rPr>
        <w:t>车分公司：</w:t>
      </w:r>
    </w:p>
    <w:p w14:paraId="4D4705B0">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 w:hAnsi="仿宋" w:eastAsia="仿宋" w:cs="仿宋"/>
          <w:color w:val="000000"/>
          <w:sz w:val="28"/>
          <w:szCs w:val="28"/>
          <w:u w:val="single"/>
          <w:lang w:val="en-US" w:eastAsia="zh-CN"/>
        </w:rPr>
        <w:t>停车场管理系统防入侵报警系统</w:t>
      </w:r>
      <w:r>
        <w:rPr>
          <w:rFonts w:hint="eastAsia" w:ascii="仿宋_GB2312" w:eastAsia="仿宋_GB2312"/>
          <w:b w:val="0"/>
          <w:caps w:val="0"/>
          <w:sz w:val="28"/>
          <w:szCs w:val="28"/>
          <w:u w:val="single"/>
        </w:rPr>
        <w:t>采购</w:t>
      </w:r>
      <w:r>
        <w:rPr>
          <w:rFonts w:hint="eastAsia" w:ascii="仿宋_GB2312" w:eastAsia="仿宋_GB2312"/>
          <w:b w:val="0"/>
          <w:caps w:val="0"/>
          <w:sz w:val="28"/>
          <w:szCs w:val="28"/>
          <w:u w:val="single"/>
          <w:lang w:val="en-US" w:eastAsia="zh-CN"/>
        </w:rPr>
        <w:t>项目</w:t>
      </w:r>
      <w:r>
        <w:rPr>
          <w:rFonts w:hint="eastAsia" w:ascii="仿宋_GB2312" w:hAnsi="宋体" w:eastAsia="仿宋_GB2312"/>
          <w:sz w:val="28"/>
          <w:szCs w:val="28"/>
        </w:rPr>
        <w:t>询价活动，全权处理参加询价活动中的一切事宜。</w:t>
      </w:r>
    </w:p>
    <w:p w14:paraId="2430C0B8">
      <w:pPr>
        <w:spacing w:line="400" w:lineRule="exact"/>
        <w:rPr>
          <w:rFonts w:ascii="仿宋_GB2312" w:hAnsi="宋体" w:eastAsia="仿宋_GB2312"/>
          <w:sz w:val="28"/>
          <w:szCs w:val="28"/>
        </w:rPr>
      </w:pPr>
    </w:p>
    <w:p w14:paraId="07F8D792">
      <w:pPr>
        <w:spacing w:line="400" w:lineRule="exact"/>
        <w:rPr>
          <w:rFonts w:ascii="仿宋_GB2312" w:hAnsi="宋体" w:eastAsia="仿宋_GB2312"/>
          <w:sz w:val="28"/>
          <w:szCs w:val="28"/>
        </w:rPr>
      </w:pPr>
    </w:p>
    <w:p w14:paraId="6BF1C613">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106283D">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038ABB00">
      <w:pPr>
        <w:spacing w:line="400" w:lineRule="exact"/>
        <w:rPr>
          <w:rFonts w:ascii="仿宋_GB2312" w:hAnsi="宋体" w:eastAsia="仿宋_GB2312"/>
          <w:sz w:val="28"/>
          <w:szCs w:val="28"/>
        </w:rPr>
      </w:pPr>
    </w:p>
    <w:p w14:paraId="6F12D392">
      <w:pPr>
        <w:spacing w:line="400" w:lineRule="exact"/>
        <w:rPr>
          <w:rFonts w:ascii="仿宋_GB2312" w:hAnsi="宋体" w:eastAsia="仿宋_GB2312"/>
          <w:sz w:val="28"/>
          <w:szCs w:val="28"/>
        </w:rPr>
      </w:pPr>
    </w:p>
    <w:p w14:paraId="26F34E0B">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5EAA2B33">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54B8A47C">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303FA87D">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50C5985E">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33C30B60">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60F9081B">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13C7CC02">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308A01F6">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3A800FA7">
      <w:pPr>
        <w:spacing w:line="400" w:lineRule="exact"/>
        <w:ind w:firstLine="420"/>
        <w:rPr>
          <w:rFonts w:ascii="仿宋_GB2312" w:hAnsi="宋体" w:eastAsia="仿宋_GB2312" w:cs="Arial"/>
          <w:szCs w:val="21"/>
          <w:u w:val="single"/>
        </w:rPr>
      </w:pPr>
    </w:p>
    <w:p w14:paraId="57BBAE24">
      <w:pPr>
        <w:rPr>
          <w:rFonts w:ascii="仿宋_GB2312" w:hAnsi="宋体" w:eastAsia="仿宋_GB2312"/>
          <w:szCs w:val="21"/>
        </w:rPr>
      </w:pPr>
    </w:p>
    <w:p w14:paraId="6FDFE1C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3" name="流程图: 可选过程 3"/>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5B9AE0">
                            <w:pPr>
                              <w:jc w:val="center"/>
                              <w:rPr>
                                <w:rFonts w:hAnsi="宋体"/>
                                <w:szCs w:val="21"/>
                              </w:rPr>
                            </w:pPr>
                          </w:p>
                          <w:p w14:paraId="43634BCF">
                            <w:pPr>
                              <w:jc w:val="center"/>
                              <w:rPr>
                                <w:rFonts w:hAnsi="宋体"/>
                                <w:szCs w:val="21"/>
                              </w:rPr>
                            </w:pPr>
                          </w:p>
                          <w:p w14:paraId="1FA1FD42">
                            <w:pPr>
                              <w:pStyle w:val="7"/>
                              <w:ind w:left="480"/>
                            </w:pPr>
                          </w:p>
                          <w:p w14:paraId="44E15AAD">
                            <w:pPr>
                              <w:jc w:val="center"/>
                              <w:rPr>
                                <w:rFonts w:hAnsi="宋体"/>
                                <w:szCs w:val="21"/>
                              </w:rPr>
                            </w:pPr>
                          </w:p>
                          <w:p w14:paraId="2C924DB8">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IiD12AAAAAoBAAAPAAAAAAAAAAEAIAAAACIAAABkcnMvZG93bnJldi54bWxQ&#10;SwECFAAUAAAACACHTuJA1vmvWjACAABeBAAADgAAAAAAAAABACAAAAAnAQAAZHJzL2Uyb0RvYy54&#10;bWxQSwUGAAAAAAYABgBZAQAAyQUAAAAA&#10;">
                <v:fill on="t" focussize="0,0"/>
                <v:stroke color="#000000" joinstyle="miter"/>
                <v:imagedata o:title=""/>
                <o:lock v:ext="edit" aspectratio="f"/>
                <v:textbox>
                  <w:txbxContent>
                    <w:p w14:paraId="7F5B9AE0">
                      <w:pPr>
                        <w:jc w:val="center"/>
                        <w:rPr>
                          <w:rFonts w:hAnsi="宋体"/>
                          <w:szCs w:val="21"/>
                        </w:rPr>
                      </w:pPr>
                    </w:p>
                    <w:p w14:paraId="43634BCF">
                      <w:pPr>
                        <w:jc w:val="center"/>
                        <w:rPr>
                          <w:rFonts w:hAnsi="宋体"/>
                          <w:szCs w:val="21"/>
                        </w:rPr>
                      </w:pPr>
                    </w:p>
                    <w:p w14:paraId="1FA1FD42">
                      <w:pPr>
                        <w:pStyle w:val="7"/>
                        <w:ind w:left="480"/>
                      </w:pPr>
                    </w:p>
                    <w:p w14:paraId="44E15AAD">
                      <w:pPr>
                        <w:jc w:val="center"/>
                        <w:rPr>
                          <w:rFonts w:hAnsi="宋体"/>
                          <w:szCs w:val="21"/>
                        </w:rPr>
                      </w:pPr>
                    </w:p>
                    <w:p w14:paraId="2C924DB8">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2" name="流程图: 可选过程 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A52D423">
                            <w:pPr>
                              <w:jc w:val="center"/>
                              <w:rPr>
                                <w:rFonts w:hAnsi="宋体"/>
                                <w:szCs w:val="21"/>
                              </w:rPr>
                            </w:pPr>
                          </w:p>
                          <w:p w14:paraId="55ACEC17">
                            <w:pPr>
                              <w:jc w:val="center"/>
                              <w:rPr>
                                <w:rFonts w:hAnsi="宋体"/>
                                <w:szCs w:val="21"/>
                              </w:rPr>
                            </w:pPr>
                          </w:p>
                          <w:p w14:paraId="6E35B80A">
                            <w:pPr>
                              <w:jc w:val="center"/>
                              <w:rPr>
                                <w:rFonts w:hAnsi="宋体"/>
                                <w:szCs w:val="21"/>
                              </w:rPr>
                            </w:pPr>
                          </w:p>
                          <w:p w14:paraId="7FBBC9C5">
                            <w:pPr>
                              <w:pStyle w:val="7"/>
                              <w:ind w:left="480"/>
                              <w:jc w:val="center"/>
                            </w:pPr>
                          </w:p>
                          <w:p w14:paraId="6EE835D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gRekTXAAAACgEAAA8AAAAAAAAAAQAgAAAAIgAAAGRycy9kb3ducmV2LnhtbFBLAQIU&#10;ABQAAAAIAIdO4kBj/fcHLQIAAF4EAAAOAAAAAAAAAAEAIAAAACYBAABkcnMvZTJvRG9jLnhtbFBL&#10;BQYAAAAABgAGAFkBAADFBQAAAAA=&#10;">
                <v:fill on="t" focussize="0,0"/>
                <v:stroke color="#000000" joinstyle="miter"/>
                <v:imagedata o:title=""/>
                <o:lock v:ext="edit" aspectratio="f"/>
                <v:textbox>
                  <w:txbxContent>
                    <w:p w14:paraId="5A52D423">
                      <w:pPr>
                        <w:jc w:val="center"/>
                        <w:rPr>
                          <w:rFonts w:hAnsi="宋体"/>
                          <w:szCs w:val="21"/>
                        </w:rPr>
                      </w:pPr>
                    </w:p>
                    <w:p w14:paraId="55ACEC17">
                      <w:pPr>
                        <w:jc w:val="center"/>
                        <w:rPr>
                          <w:rFonts w:hAnsi="宋体"/>
                          <w:szCs w:val="21"/>
                        </w:rPr>
                      </w:pPr>
                    </w:p>
                    <w:p w14:paraId="6E35B80A">
                      <w:pPr>
                        <w:jc w:val="center"/>
                        <w:rPr>
                          <w:rFonts w:hAnsi="宋体"/>
                          <w:szCs w:val="21"/>
                        </w:rPr>
                      </w:pPr>
                    </w:p>
                    <w:p w14:paraId="7FBBC9C5">
                      <w:pPr>
                        <w:pStyle w:val="7"/>
                        <w:ind w:left="480"/>
                        <w:jc w:val="center"/>
                      </w:pPr>
                    </w:p>
                    <w:p w14:paraId="6EE835D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5D7F7BA7">
      <w:pPr>
        <w:rPr>
          <w:rFonts w:ascii="仿宋_GB2312" w:eastAsia="仿宋_GB2312"/>
          <w:szCs w:val="21"/>
        </w:rPr>
      </w:pPr>
    </w:p>
    <w:p w14:paraId="786BE2D4">
      <w:pPr>
        <w:rPr>
          <w:rFonts w:ascii="仿宋_GB2312" w:eastAsia="仿宋_GB2312"/>
          <w:szCs w:val="21"/>
        </w:rPr>
      </w:pPr>
    </w:p>
    <w:p w14:paraId="64412A6D">
      <w:pPr>
        <w:rPr>
          <w:rFonts w:ascii="仿宋_GB2312" w:eastAsia="仿宋_GB2312"/>
          <w:szCs w:val="21"/>
        </w:rPr>
      </w:pPr>
    </w:p>
    <w:p w14:paraId="590084B5">
      <w:pPr>
        <w:rPr>
          <w:rFonts w:ascii="仿宋_GB2312" w:eastAsia="仿宋_GB2312"/>
          <w:szCs w:val="21"/>
        </w:rPr>
      </w:pPr>
    </w:p>
    <w:p w14:paraId="6632A544">
      <w:pPr>
        <w:ind w:right="351"/>
        <w:jc w:val="left"/>
        <w:rPr>
          <w:rFonts w:ascii="仿宋_GB2312" w:hAnsi="华文中宋" w:eastAsia="仿宋_GB2312"/>
          <w:szCs w:val="21"/>
        </w:rPr>
      </w:pPr>
    </w:p>
    <w:p w14:paraId="4802BC50">
      <w:pPr>
        <w:ind w:right="351"/>
        <w:jc w:val="left"/>
        <w:rPr>
          <w:rFonts w:ascii="仿宋_GB2312" w:hAnsi="华文中宋" w:eastAsia="仿宋_GB2312"/>
          <w:szCs w:val="21"/>
        </w:rPr>
      </w:pPr>
    </w:p>
    <w:p w14:paraId="79050F49">
      <w:pPr>
        <w:spacing w:line="500" w:lineRule="exact"/>
        <w:rPr>
          <w:rFonts w:ascii="仿宋_GB2312" w:eastAsia="仿宋_GB2312"/>
          <w:szCs w:val="21"/>
        </w:rPr>
      </w:pPr>
    </w:p>
    <w:p w14:paraId="0F2A716A">
      <w:pPr>
        <w:spacing w:line="400" w:lineRule="exact"/>
        <w:ind w:right="468"/>
        <w:jc w:val="center"/>
      </w:pPr>
    </w:p>
    <w:p w14:paraId="5587FF09">
      <w:pPr>
        <w:spacing w:beforeLines="100" w:line="520" w:lineRule="exact"/>
        <w:jc w:val="both"/>
        <w:rPr>
          <w:rFonts w:hint="eastAsia" w:ascii="仿宋" w:hAnsi="仿宋" w:eastAsia="仿宋" w:cs="仿宋"/>
          <w:sz w:val="44"/>
          <w:szCs w:val="4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E6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9B135">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5C9B135">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871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454319C"/>
    <w:multiLevelType w:val="singleLevel"/>
    <w:tmpl w:val="1454319C"/>
    <w:lvl w:ilvl="0" w:tentative="0">
      <w:start w:val="2"/>
      <w:numFmt w:val="chineseCounting"/>
      <w:suff w:val="nothing"/>
      <w:lvlText w:val="%1、"/>
      <w:lvlJc w:val="left"/>
      <w:rPr>
        <w:rFonts w:hint="eastAsia"/>
      </w:rPr>
    </w:lvl>
  </w:abstractNum>
  <w:abstractNum w:abstractNumId="2">
    <w:nsid w:val="1B504B15"/>
    <w:multiLevelType w:val="singleLevel"/>
    <w:tmpl w:val="1B504B15"/>
    <w:lvl w:ilvl="0" w:tentative="0">
      <w:start w:val="1"/>
      <w:numFmt w:val="chineseCounting"/>
      <w:suff w:val="nothing"/>
      <w:lvlText w:val="%1、"/>
      <w:lvlJc w:val="left"/>
      <w:pPr>
        <w:ind w:left="0" w:firstLine="420"/>
      </w:pPr>
      <w:rPr>
        <w:rFonts w:hint="eastAsia"/>
      </w:rPr>
    </w:lvl>
  </w:abstractNum>
  <w:abstractNum w:abstractNumId="3">
    <w:nsid w:val="2A283B6D"/>
    <w:multiLevelType w:val="singleLevel"/>
    <w:tmpl w:val="2A283B6D"/>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DkyYTdmYmZiZjhkZGJmMmY4ZGM2MmFkMGNhYmYifQ=="/>
  </w:docVars>
  <w:rsids>
    <w:rsidRoot w:val="001B67A4"/>
    <w:rsid w:val="001B67A4"/>
    <w:rsid w:val="00245736"/>
    <w:rsid w:val="00321212"/>
    <w:rsid w:val="00337DDD"/>
    <w:rsid w:val="009945E7"/>
    <w:rsid w:val="00EB5DC2"/>
    <w:rsid w:val="01D87A49"/>
    <w:rsid w:val="06454259"/>
    <w:rsid w:val="066B3D26"/>
    <w:rsid w:val="06A93CD5"/>
    <w:rsid w:val="07407414"/>
    <w:rsid w:val="0C5D2287"/>
    <w:rsid w:val="123634F6"/>
    <w:rsid w:val="17742506"/>
    <w:rsid w:val="1CA97338"/>
    <w:rsid w:val="255022D6"/>
    <w:rsid w:val="281A4BEF"/>
    <w:rsid w:val="283C6E43"/>
    <w:rsid w:val="2D484F91"/>
    <w:rsid w:val="2DBE43FD"/>
    <w:rsid w:val="31A06396"/>
    <w:rsid w:val="390037A2"/>
    <w:rsid w:val="3E295549"/>
    <w:rsid w:val="4081166C"/>
    <w:rsid w:val="41E9571B"/>
    <w:rsid w:val="45B76DCE"/>
    <w:rsid w:val="46643FAE"/>
    <w:rsid w:val="48093531"/>
    <w:rsid w:val="497F002F"/>
    <w:rsid w:val="4CA97A19"/>
    <w:rsid w:val="51D01020"/>
    <w:rsid w:val="5364772A"/>
    <w:rsid w:val="548B498C"/>
    <w:rsid w:val="574E5C1B"/>
    <w:rsid w:val="598A036F"/>
    <w:rsid w:val="598D4726"/>
    <w:rsid w:val="62F022F5"/>
    <w:rsid w:val="68074B3E"/>
    <w:rsid w:val="680E5E86"/>
    <w:rsid w:val="6AF37276"/>
    <w:rsid w:val="6E4476B1"/>
    <w:rsid w:val="6E8F42D3"/>
    <w:rsid w:val="75734336"/>
    <w:rsid w:val="7CE65E8E"/>
    <w:rsid w:val="7D2A4E72"/>
    <w:rsid w:val="7FD45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spacing w:line="360" w:lineRule="auto"/>
      <w:jc w:val="center"/>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1"/>
    <w:pPr>
      <w:autoSpaceDE w:val="0"/>
      <w:autoSpaceDN w:val="0"/>
      <w:adjustRightInd w:val="0"/>
      <w:spacing w:before="17"/>
      <w:ind w:left="117"/>
      <w:jc w:val="left"/>
    </w:pPr>
    <w:rPr>
      <w:rFonts w:ascii="宋体" w:cs="宋体"/>
      <w:kern w:val="0"/>
      <w:sz w:val="24"/>
    </w:rPr>
  </w:style>
  <w:style w:type="paragraph" w:styleId="6">
    <w:name w:val="Body Text First Indent"/>
    <w:basedOn w:val="5"/>
    <w:next w:val="1"/>
    <w:qFormat/>
    <w:uiPriority w:val="99"/>
    <w:pPr>
      <w:widowControl/>
      <w:ind w:firstLine="420" w:firstLineChars="100"/>
    </w:pPr>
    <w:rPr>
      <w:rFonts w:ascii="Times New Roman"/>
      <w:sz w:val="21"/>
    </w:rPr>
  </w:style>
  <w:style w:type="paragraph" w:styleId="7">
    <w:name w:val="Body Text Indent"/>
    <w:basedOn w:val="1"/>
    <w:qFormat/>
    <w:uiPriority w:val="0"/>
    <w:pPr>
      <w:spacing w:line="360" w:lineRule="auto"/>
      <w:ind w:left="420"/>
    </w:pPr>
    <w:rPr>
      <w:sz w:val="24"/>
    </w:rPr>
  </w:style>
  <w:style w:type="paragraph" w:styleId="8">
    <w:name w:val="Plain Text"/>
    <w:basedOn w:val="1"/>
    <w:qFormat/>
    <w:uiPriority w:val="0"/>
    <w:pPr>
      <w:widowControl/>
      <w:jc w:val="left"/>
    </w:pPr>
    <w:rPr>
      <w:rFonts w:hint="eastAsia"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before="120" w:beforeLines="0" w:beforeAutospacing="0" w:after="120" w:afterLines="0" w:afterAutospacing="0"/>
      <w:jc w:val="left"/>
    </w:pPr>
    <w:rPr>
      <w:b/>
      <w:caps/>
    </w:rPr>
  </w:style>
  <w:style w:type="paragraph" w:styleId="12">
    <w:name w:val="Body Text Indent 3"/>
    <w:basedOn w:val="1"/>
    <w:qFormat/>
    <w:uiPriority w:val="0"/>
    <w:pPr>
      <w:ind w:firstLine="480"/>
    </w:pPr>
    <w:rPr>
      <w:kern w:val="16"/>
      <w:sz w:val="24"/>
      <w:szCs w:val="20"/>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纯文本1"/>
    <w:basedOn w:val="1"/>
    <w:qFormat/>
    <w:uiPriority w:val="0"/>
    <w:pPr>
      <w:widowControl/>
      <w:jc w:val="left"/>
    </w:pPr>
    <w:rPr>
      <w:rFonts w:hint="eastAsia" w:ascii="宋体" w:hAnsi="Courier New"/>
      <w:szCs w:val="20"/>
    </w:rPr>
  </w:style>
  <w:style w:type="paragraph" w:customStyle="1" w:styleId="18">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19">
    <w:name w:val="List Paragraph"/>
    <w:basedOn w:val="1"/>
    <w:qFormat/>
    <w:uiPriority w:val="0"/>
    <w:pPr>
      <w:ind w:firstLine="420" w:firstLineChars="200"/>
    </w:pPr>
  </w:style>
  <w:style w:type="character" w:customStyle="1" w:styleId="20">
    <w:name w:val="font11"/>
    <w:basedOn w:val="16"/>
    <w:qFormat/>
    <w:uiPriority w:val="0"/>
    <w:rPr>
      <w:rFonts w:hint="eastAsia" w:ascii="宋体" w:hAnsi="宋体" w:eastAsia="宋体" w:cs="宋体"/>
      <w:color w:val="000000"/>
      <w:sz w:val="22"/>
      <w:szCs w:val="22"/>
      <w:u w:val="none"/>
    </w:rPr>
  </w:style>
  <w:style w:type="paragraph" w:customStyle="1" w:styleId="21">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2">
    <w:name w:val="标题 1 Char Char"/>
    <w:qFormat/>
    <w:uiPriority w:val="0"/>
    <w:rPr>
      <w:rFonts w:eastAsia="宋体"/>
      <w:b/>
      <w:spacing w:val="-2"/>
      <w:sz w:val="24"/>
      <w:lang w:val="en-US" w:eastAsia="zh-CN"/>
    </w:rPr>
  </w:style>
  <w:style w:type="paragraph" w:customStyle="1" w:styleId="23">
    <w:name w:val="一、标题"/>
    <w:basedOn w:val="1"/>
    <w:qFormat/>
    <w:uiPriority w:val="0"/>
    <w:rPr>
      <w:b/>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10</Pages>
  <Words>3259</Words>
  <Characters>3367</Characters>
  <Lines>15</Lines>
  <Paragraphs>4</Paragraphs>
  <TotalTime>9</TotalTime>
  <ScaleCrop>false</ScaleCrop>
  <LinksUpToDate>false</LinksUpToDate>
  <CharactersWithSpaces>3796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2024-08-07T01:28:00Z</dcterms:created>
  <dc:creator>经办</dc:creator>
  <cp:lastModifiedBy>磊</cp:lastModifiedBy>
  <cp:lastPrinted>2024-10-16T03:01:00Z</cp:lastPrinted>
  <dcterms:modified xsi:type="dcterms:W3CDTF">2025-11-13T03:06:13Z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DB3422596D8648098C22547AF3F0A676_13</vt:lpwstr>
  </property>
  <property fmtid="{D5CDD505-2E9C-101B-9397-08002B2CF9AE}" pid="4" name="KSOTemplateDocerSaveRecord">
    <vt:lpwstr>eyJoZGlkIjoiZGM0NmY1YmRhMDkxNGMzMDI0ODMzYTI1N2EwYmVjZTMiLCJ1c2VySWQiOiI2MDgwNDQ0NDcifQ==</vt:lpwstr>
  </property>
</Properties>
</file>