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搬家服务项目</w:t>
      </w:r>
    </w:p>
    <w:p w14:paraId="68130D9C">
      <w:pPr>
        <w:pStyle w:val="5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5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-149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63"/>
          <w:sz w:val="36"/>
          <w:szCs w:val="36"/>
          <w:u w:val="non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6"/>
        <w:jc w:val="center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>采购编号：CT-CGYS [2026] 0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>0</w:t>
      </w:r>
    </w:p>
    <w:p w14:paraId="68D0657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98F2EE6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766E967">
      <w:pPr>
        <w:pStyle w:val="5"/>
        <w:spacing w:before="114" w:line="500" w:lineRule="exact"/>
        <w:ind w:left="0" w:right="907" w:firstLine="0" w:firstLineChars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8"/>
        </w:rPr>
        <w:t>采   购   人：杭州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CD71EC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CDA2DA7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2D3691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二</w:t>
      </w:r>
      <w:r>
        <w:rPr>
          <w:rFonts w:hint="eastAsia" w:ascii="方正仿宋_GB2312" w:hAnsi="方正仿宋_GB2312" w:eastAsia="方正仿宋_GB2312" w:cs="方正仿宋_GB2312"/>
          <w:spacing w:val="-105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5"/>
        </w:rPr>
        <w:t>○二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9"/>
          <w:pgMar w:top="1431" w:right="1681" w:bottom="0" w:left="1576" w:header="0" w:footer="0" w:gutter="0"/>
          <w:pgNumType w:fmt="decimal"/>
          <w:cols w:space="720" w:num="1"/>
        </w:sectPr>
      </w:pPr>
    </w:p>
    <w:p w14:paraId="30759B8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搬家服务项目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1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36"/>
        <w:gridCol w:w="2202"/>
        <w:gridCol w:w="172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50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936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202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72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950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搬家服务项目</w:t>
            </w:r>
          </w:p>
        </w:tc>
        <w:tc>
          <w:tcPr>
            <w:tcW w:w="2936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202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2年</w:t>
            </w:r>
          </w:p>
        </w:tc>
        <w:tc>
          <w:tcPr>
            <w:tcW w:w="172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3万元</w:t>
            </w:r>
          </w:p>
        </w:tc>
      </w:tr>
    </w:tbl>
    <w:p w14:paraId="67E6F11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13:3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</w:p>
    <w:p w14:paraId="31F9FC57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王工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13738019291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王工，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13738019291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。各供应商邮寄须将快递单号发送至电子邮箱（yiyuanwuchan@163.com），以便采购人查询物流记录，如因未提供快递单号造成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未在响应截止时间前送达的，采购人将拒绝其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送达时间以采购人实际签收时间为准。到付件快递一律拒收。</w:t>
      </w:r>
    </w:p>
    <w:p w14:paraId="3CE2F42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3.询价过程中有关澄清、说明或者补正，采购人将通过电子邮箱（yiyuanwuchan@163.com）进行收发。</w:t>
      </w:r>
    </w:p>
    <w:p w14:paraId="19B480F8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2290DB00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 w14:paraId="6CD5830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466" w:bottom="1440" w:left="1560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2026年3月23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466D36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0F44AE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2.“供应商”系指向采购人提交报价文件的商家（即“报价单位”）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0DAFB9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3.“货物和服务”系指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四、保证金（本项目不需要）</w:t>
      </w:r>
    </w:p>
    <w:p w14:paraId="1380893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2.特殊情况下，采购人可与供应商协商延缓报价有效期，这种要求和答复均以书面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 xml:space="preserve">.优惠条件及特殊承诺（格式自拟）； </w:t>
      </w:r>
    </w:p>
    <w:p w14:paraId="10F929E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1.如果供应商未加写标记，采购人对报价文件的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3.报价截止时间前，供应商可以书面形式向采购人已递交的报价文件提出补充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和修改，采购人以最后的补充和修改为准。该书面材料应密封，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发生下列情况之一的，采购人可视情况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1.在采购人规定的截止时间以后送达的报价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E27F8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以政府及其相关职能部门相关网站信息为准。</w:t>
      </w:r>
    </w:p>
    <w:p w14:paraId="161228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1.采购人组织3人组成询价评审小组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3.询价时，采购人将查验报价文件密封情况，确认无误后公开拆封报价文件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1.采购人组织评审小组对各单位的报价资料进行审核，在满足采购文件要求的前提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下，按经评审通过后最低价成交的原则确定1名成交供应商。如果出现相同最低报价情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合同签订：采购人按照上述第十一条规定确定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9"/>
          <w:pgMar w:top="1440" w:right="1134" w:bottom="1440" w:left="1134" w:header="0" w:footer="994" w:gutter="0"/>
          <w:pgNumType w:fmt="numberInDash"/>
          <w:cols w:space="720" w:num="1"/>
        </w:sectPr>
      </w:pPr>
    </w:p>
    <w:p w14:paraId="2863C38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7"/>
      <w:bookmarkEnd w:id="4"/>
      <w:bookmarkStart w:id="5" w:name="bookmark8"/>
      <w:bookmarkEnd w:id="5"/>
    </w:p>
    <w:p w14:paraId="60038CBC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搬家服务项目</w:t>
      </w:r>
    </w:p>
    <w:p w14:paraId="6384D53A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1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062"/>
        <w:gridCol w:w="1506"/>
        <w:gridCol w:w="1523"/>
        <w:gridCol w:w="1835"/>
      </w:tblGrid>
      <w:tr w14:paraId="20A0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4D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3E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C7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A7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69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</w:tr>
      <w:tr w14:paraId="3852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41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5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（运输里程：35公里内（含））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E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21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6C8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78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B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（运输里程：超出35公里）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85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689B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05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B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（运输里程：35公里内（含））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FD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D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5B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7978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B4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1F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（运输里程：超出35公里）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A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3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2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AB3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7D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2F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60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元/半天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BB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8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58F6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C3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B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1A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元/半天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3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0F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</w:tr>
      <w:tr w14:paraId="1B2A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3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41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F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30000元（含税）</w:t>
            </w:r>
          </w:p>
        </w:tc>
      </w:tr>
    </w:tbl>
    <w:p w14:paraId="436C0F33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注：以上报价包括车辆、人员、装卸、搬运、设备就位费、保险（人员、物品）、路桥费、税金等为完成本项目所需的一切相关费用。</w:t>
      </w:r>
    </w:p>
    <w:p w14:paraId="182F1799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供应厂商资质要求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</w:p>
    <w:p w14:paraId="1EF834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19" w:leftChars="9" w:firstLine="523" w:firstLineChars="187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在中华人民共和国境内注册，具有独立法人资格，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提供营业执照（经营范围需满足本项目需求）；</w:t>
      </w:r>
    </w:p>
    <w:p w14:paraId="4AE565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277" w:leftChars="132" w:firstLine="266" w:firstLineChars="95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具有履行合同所必需的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设备和专业技术能力；</w:t>
      </w:r>
    </w:p>
    <w:p w14:paraId="79EE0998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3、参加政企采购活动前三年内，在经营活动中没有重大违法记录；</w:t>
      </w:r>
    </w:p>
    <w:p w14:paraId="0023DB23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、中标（或成交）供应商数量及办法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</w:p>
    <w:p w14:paraId="439064D7"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使用公开询价的方式，综合折扣最低的确认为成交供应商。</w:t>
      </w:r>
    </w:p>
    <w:p w14:paraId="4D654013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、合同期限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</w:p>
    <w:p w14:paraId="39F593FD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服务期限2年，自合同签订之日起开始计算。若合同期内累计结算金额达人民币叁万元（¥：30000元）（含税），则合同自然终止，双方无需另行签订终止合同。</w:t>
      </w:r>
    </w:p>
    <w:p w14:paraId="6269E933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产品或服务质量标准</w:t>
      </w:r>
    </w:p>
    <w:p w14:paraId="35BFD440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1、所有搬迁货物按采购人要求搬运至指定地点，其中需要拆装的，由成交供应商负责拆装。</w:t>
      </w:r>
    </w:p>
    <w:p w14:paraId="26C36671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2、运输全过程中无故不得停车，不得开箱，不得丢失，不得损坏，若发现丢失损坏，照价赔偿。</w:t>
      </w:r>
    </w:p>
    <w:p w14:paraId="25A39088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3、搬运时摆放合理，做好物品固定和隔离，平稳行车，避免搬运物品损坏和丢失。做好防雨、防水、防火、防压、防碰。</w:t>
      </w:r>
    </w:p>
    <w:p w14:paraId="69159CBF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4、搬迁、装卸、运输等项目实施过程中所有的安全责任均由成交供应商自行承担。</w:t>
      </w:r>
    </w:p>
    <w:p w14:paraId="6F2AA2A4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成交供应商应保证所使用的为自有或租赁的车辆且车辆手续齐全，具备行驶证、道路运输证、购置税缴纳证、交强险等各种行车手续；如因手续不全导致车辆在使用过程中被有关部门查处，相关责任由其自行全部承担。如因此耽误采购人车辆的使用，采购人有权向成交供应商索赔造成的损失。</w:t>
      </w:r>
    </w:p>
    <w:p w14:paraId="6F27B9BF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6、在搬迁作业中成交供应商必须满足采购人提出的合理要求。</w:t>
      </w:r>
    </w:p>
    <w:p w14:paraId="2D9458F4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、服务地点</w:t>
      </w:r>
    </w:p>
    <w:p w14:paraId="5D509649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杭州市范围内。</w:t>
      </w:r>
    </w:p>
    <w:p w14:paraId="064C92DC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八、付款标准</w:t>
      </w:r>
    </w:p>
    <w:p w14:paraId="7D44BF57">
      <w:pPr>
        <w:pStyle w:val="5"/>
        <w:spacing w:after="0"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按照采购批次、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支付搬迁费用。成交供应商向采购人提供合规足额的增值税专用发票，采购人于收到发票后一次性付清。</w:t>
      </w:r>
    </w:p>
    <w:p w14:paraId="4289DCA3">
      <w:pPr>
        <w:pStyle w:val="5"/>
        <w:spacing w:after="0" w:line="54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验收标准</w:t>
      </w:r>
    </w:p>
    <w:p w14:paraId="22CAA70C">
      <w:pPr>
        <w:spacing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ascii="仿宋" w:hAnsi="仿宋" w:eastAsia="仿宋" w:cs="仿宋"/>
          <w:color w:val="auto"/>
          <w:sz w:val="28"/>
          <w:szCs w:val="28"/>
        </w:rPr>
        <w:t>搬迁完成，由采购人统一组织验收，所搬迁的货物不允许有损坏，放置位置不正确，丢失物品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ascii="仿宋" w:hAnsi="仿宋" w:eastAsia="仿宋" w:cs="仿宋"/>
          <w:color w:val="auto"/>
          <w:sz w:val="28"/>
          <w:szCs w:val="28"/>
        </w:rPr>
        <w:t>无法安装等现象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6B03C2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未按要求完成搬迁服务</w:t>
      </w:r>
      <w:r>
        <w:rPr>
          <w:rFonts w:ascii="仿宋" w:hAnsi="仿宋" w:eastAsia="仿宋" w:cs="仿宋"/>
          <w:color w:val="auto"/>
          <w:sz w:val="28"/>
          <w:szCs w:val="28"/>
        </w:rPr>
        <w:t>，造成采购人实际损失的，采购人有权要求成交供应商按实际损失金额予以赔付。</w:t>
      </w:r>
    </w:p>
    <w:p w14:paraId="625E9A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8FD0149">
      <w:pP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12" w:firstLineChars="400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right="2401" w:firstLine="2240" w:firstLineChars="500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项目名称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</w:t>
      </w:r>
    </w:p>
    <w:p w14:paraId="7B2ABD8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46D21F22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19A0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1"/>
        <w:tblW w:w="10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659"/>
        <w:gridCol w:w="1373"/>
        <w:gridCol w:w="1145"/>
        <w:gridCol w:w="1487"/>
        <w:gridCol w:w="2034"/>
      </w:tblGrid>
      <w:tr w14:paraId="36B6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3A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A7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9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5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AD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最高限价</w:t>
            </w:r>
          </w:p>
        </w:tc>
        <w:tc>
          <w:tcPr>
            <w:tcW w:w="20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77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</w:t>
            </w:r>
          </w:p>
        </w:tc>
      </w:tr>
      <w:tr w14:paraId="6ADE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C5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（运输里程：35公里内（含））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85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D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B8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77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26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5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C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（运输里程：超出35公里）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DA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5F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1E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1C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3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EE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（运输里程：35公里内（含））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B9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73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B3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D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92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5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6.8米货车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（运输里程：超出35公里）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DE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元/车次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1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D5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FD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5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60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5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58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元/半天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8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27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193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C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94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9F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A3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元/半天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1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02B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9F58C3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2C973A74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2.报价有效期45天，以上报价包括车辆、人员、装卸、搬运、设备就位费、保险（人员、物品）、路桥费、税金等为完成本项目所需的一切相关费用。</w:t>
      </w:r>
    </w:p>
    <w:p w14:paraId="2BEBD6A7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3.报价超过采购限价的为无效报价，报价保留两位小数。</w:t>
      </w:r>
    </w:p>
    <w:p w14:paraId="48536DA1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4.报价要求货币为人民币，且报价应含税及完成本项目的一切相关费用。</w:t>
      </w:r>
    </w:p>
    <w:p w14:paraId="06B8172B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5.报价文件内容不允许做任何变更，变更视为无效报价。</w:t>
      </w:r>
    </w:p>
    <w:p w14:paraId="31141AC6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6.综合折扣=∑含税报价/限价*权重，综合折扣由评审小组代为计算。</w:t>
      </w:r>
    </w:p>
    <w:p w14:paraId="46AD6416">
      <w:pPr>
        <w:pStyle w:val="19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01E24C5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9"/>
      <w:pgMar w:top="1232" w:right="1417" w:bottom="1156" w:left="1418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B68165-DB08-423F-A66F-E990E6A148F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EBCFFA-F076-46D9-9DBB-1DB0497309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B6534E7-C35E-4E62-8DBC-742DC4270E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B1713F"/>
    <w:rsid w:val="03C055D4"/>
    <w:rsid w:val="0427482E"/>
    <w:rsid w:val="06E95DF6"/>
    <w:rsid w:val="07E82083"/>
    <w:rsid w:val="08BD60DC"/>
    <w:rsid w:val="0A1062ED"/>
    <w:rsid w:val="0CD45C4C"/>
    <w:rsid w:val="10B51E2D"/>
    <w:rsid w:val="130121EE"/>
    <w:rsid w:val="16705B07"/>
    <w:rsid w:val="18CF5470"/>
    <w:rsid w:val="1A4F318A"/>
    <w:rsid w:val="1B415B36"/>
    <w:rsid w:val="1BD154FE"/>
    <w:rsid w:val="1D540E0F"/>
    <w:rsid w:val="1EEAD728"/>
    <w:rsid w:val="1F8B4890"/>
    <w:rsid w:val="1FE3647B"/>
    <w:rsid w:val="20BB2615"/>
    <w:rsid w:val="2116462E"/>
    <w:rsid w:val="212355F2"/>
    <w:rsid w:val="21C37505"/>
    <w:rsid w:val="21FE57EE"/>
    <w:rsid w:val="23FB273D"/>
    <w:rsid w:val="25EC3BAF"/>
    <w:rsid w:val="26793A5B"/>
    <w:rsid w:val="26997B5F"/>
    <w:rsid w:val="271A4F53"/>
    <w:rsid w:val="29C54E43"/>
    <w:rsid w:val="2AB078A1"/>
    <w:rsid w:val="2AEA4B61"/>
    <w:rsid w:val="2B2431A2"/>
    <w:rsid w:val="2D004BE1"/>
    <w:rsid w:val="2D471BA9"/>
    <w:rsid w:val="2DA95C0C"/>
    <w:rsid w:val="2E010379"/>
    <w:rsid w:val="2E254102"/>
    <w:rsid w:val="36AF5145"/>
    <w:rsid w:val="39730E87"/>
    <w:rsid w:val="39A95BE7"/>
    <w:rsid w:val="3A02001C"/>
    <w:rsid w:val="3B5D137F"/>
    <w:rsid w:val="3C8F5E08"/>
    <w:rsid w:val="3DD01AED"/>
    <w:rsid w:val="3E4257B1"/>
    <w:rsid w:val="3F836EDA"/>
    <w:rsid w:val="404623E2"/>
    <w:rsid w:val="41DE4E43"/>
    <w:rsid w:val="44BB5136"/>
    <w:rsid w:val="46A15C51"/>
    <w:rsid w:val="46D45D66"/>
    <w:rsid w:val="48185B57"/>
    <w:rsid w:val="4A7E35DC"/>
    <w:rsid w:val="4B4924DA"/>
    <w:rsid w:val="4C1C2CEB"/>
    <w:rsid w:val="4D423F31"/>
    <w:rsid w:val="4D8B58D8"/>
    <w:rsid w:val="4DB8220A"/>
    <w:rsid w:val="4DF122FE"/>
    <w:rsid w:val="4F77E124"/>
    <w:rsid w:val="50F814D6"/>
    <w:rsid w:val="548B2661"/>
    <w:rsid w:val="54A43723"/>
    <w:rsid w:val="54FC530D"/>
    <w:rsid w:val="578D7A86"/>
    <w:rsid w:val="5AFA409D"/>
    <w:rsid w:val="5DA80FCA"/>
    <w:rsid w:val="5EFF6126"/>
    <w:rsid w:val="5FE74F44"/>
    <w:rsid w:val="60A96349"/>
    <w:rsid w:val="61140B53"/>
    <w:rsid w:val="69BD4C13"/>
    <w:rsid w:val="6D604233"/>
    <w:rsid w:val="701B0992"/>
    <w:rsid w:val="727F515C"/>
    <w:rsid w:val="73C53042"/>
    <w:rsid w:val="742C30C1"/>
    <w:rsid w:val="7467234B"/>
    <w:rsid w:val="75853A5B"/>
    <w:rsid w:val="76A970B7"/>
    <w:rsid w:val="796D34A2"/>
    <w:rsid w:val="79900BC5"/>
    <w:rsid w:val="7B7E0E7E"/>
    <w:rsid w:val="7D4663A0"/>
    <w:rsid w:val="7DD718C7"/>
    <w:rsid w:val="7ED710F9"/>
    <w:rsid w:val="7EF04CF2"/>
    <w:rsid w:val="7EFF327D"/>
    <w:rsid w:val="7F646FBA"/>
    <w:rsid w:val="7FB7795A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First Indent"/>
    <w:basedOn w:val="5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7">
    <w:name w:val="font51"/>
    <w:basedOn w:val="13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19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2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eddc08f3-19ae-485c-b00f-9393996bbd4d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13</start>
      <end>19</end>
      <status>unmodified</status>
      <modifiedWord/>
      <trackRevisions>false</trackRevisions>
    </reviewItem>
    <reviewItem>
      <errorID>bfd6a29a-1d24-4f6a-9a92-76e1b970105e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7972b0d1-5bf6-45d7-87f9-517840134220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69C5DD9F</paraID>
      <start>18</start>
      <end>19</end>
      <status>unmodified</status>
      <modifiedWord/>
      <trackRevisions>false</trackRevisions>
    </reviewItem>
    <reviewItem>
      <errorID>2120fe35-9288-48f4-bed8-d27b8f9a6c1e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69C5DD9F</paraID>
      <start>20</start>
      <end>21</end>
      <status>unmodified</status>
      <modifiedWord/>
      <trackRevisions>false</trackRevisions>
    </reviewItem>
    <reviewItem>
      <errorID>b8942291-d1bf-42e1-9ba4-6e0894ab7e01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58BB8BD2</paraID>
      <start>18</start>
      <end>19</end>
      <status>unmodified</status>
      <modifiedWord/>
      <trackRevisions>false</trackRevisions>
    </reviewItem>
    <reviewItem>
      <errorID>0fee51cd-b60c-4c74-94fe-99d0d8d07f44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58BB8BD2</paraID>
      <start>20</start>
      <end>21</end>
      <status>unmodified</status>
      <modifiedWord/>
      <trackRevisions>false</trackRevisions>
    </reviewItem>
    <reviewItem>
      <errorID>b00b4779-ef5b-4dfb-ab31-d0973b6a8363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436C0F33</paraID>
      <start>28</start>
      <end>29</end>
      <status>modified</status>
      <modifiedWord>（</modifiedWord>
      <trackRevisions>false</trackRevisions>
    </reviewItem>
    <reviewItem>
      <errorID>c30e6140-e740-4c25-b2e4-714794cf28f3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436C0F33</paraID>
      <start>34</start>
      <end>35</end>
      <status>modified</status>
      <modifiedWord>）</modifiedWord>
      <trackRevisions>false</trackRevisions>
    </reviewItem>
    <reviewItem>
      <errorID>4df4073f-2b67-41ae-ae83-f079093a2a38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1EF834D1</paraID>
      <start>0</start>
      <end>2</end>
      <status>unmodified</status>
      <modifiedWord/>
      <trackRevisions>false</trackRevisions>
    </reviewItem>
    <reviewItem>
      <errorID>5cad9389-868a-44b1-a4b1-13eab976a6b1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4AE565C8</paraID>
      <start>0</start>
      <end>2</end>
      <status>unmodified</status>
      <modifiedWord/>
      <trackRevisions>false</trackRevisions>
    </reviewItem>
    <reviewItem>
      <errorID>9aadba4d-6f9a-4e88-a34d-4ff2997bd291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79EE0998</paraID>
      <start>0</start>
      <end>2</end>
      <status>unmodified</status>
      <modifiedWord/>
      <trackRevisions>false</trackRevisions>
    </reviewItem>
    <reviewItem>
      <errorID>359b68cc-e720-4155-b213-e0cd417b47e0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35BFD440</paraID>
      <start>0</start>
      <end>2</end>
      <status>unmodified</status>
      <modifiedWord/>
      <trackRevisions>false</trackRevisions>
    </reviewItem>
    <reviewItem>
      <errorID>fdace462-2842-4d3a-bcc9-519dffc6291e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26C36671</paraID>
      <start>0</start>
      <end>2</end>
      <status>unmodified</status>
      <modifiedWord/>
      <trackRevisions>false</trackRevisions>
    </reviewItem>
    <reviewItem>
      <errorID>98fa8cb5-9d6e-4bec-8931-7e4db2203a29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25A39088</paraID>
      <start>0</start>
      <end>2</end>
      <status>unmodified</status>
      <modifiedWord/>
      <trackRevisions>false</trackRevisions>
    </reviewItem>
    <reviewItem>
      <errorID>9360377b-5b28-4a5a-a991-625650e95f69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69159CBF</paraID>
      <start>0</start>
      <end>2</end>
      <status>unmodified</status>
      <modifiedWord/>
      <trackRevisions>false</trackRevisions>
    </reviewItem>
    <reviewItem>
      <errorID>324b7b0f-13db-4752-a633-da0a2024b4c7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6F2AA2A4</paraID>
      <start>0</start>
      <end>2</end>
      <status>unmodified</status>
      <modifiedWord/>
      <trackRevisions>false</trackRevisions>
    </reviewItem>
    <reviewItem>
      <errorID>3270f783-2e01-4f33-b542-4e979b446441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6F27B9BF</paraID>
      <start>0</start>
      <end>2</end>
      <status>unmodified</status>
      <modifiedWord/>
      <trackRevisions>false</trackRevisions>
    </reviewItem>
    <reviewItem>
      <errorID>82cf9a85-f2d5-44d3-873c-9d1ba6a74973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22CAA70C</paraID>
      <start>0</start>
      <end>2</end>
      <status>unmodified</status>
      <modifiedWord/>
      <trackRevisions>false</trackRevisions>
    </reviewItem>
    <reviewItem>
      <errorID>b7984239-3d92-469f-9079-7a8d9d22975f</errorID>
      <errorWord>成</errorWord>
      <group>L1_Word</group>
      <groupName>字词问题</groupName>
      <ability>L2_Typo</ability>
      <abilityName>字词错误</abilityName>
      <candidateList>
        <item>成后</item>
      </candidateList>
      <explain/>
      <paraID>22CAA70C</paraID>
      <start>5</start>
      <end>6</end>
      <status>unmodified</status>
      <modifiedWord/>
      <trackRevisions>false</trackRevisions>
    </reviewItem>
    <reviewItem>
      <errorID>5dc359a7-3be7-4bdb-bc3d-71d322186311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6B03C260</paraID>
      <start>0</start>
      <end>2</end>
      <status>unmodified</status>
      <modifiedWord/>
      <trackRevisions>false</trackRevisions>
    </reviewItem>
    <reviewItem>
      <errorID>318b8e54-479d-4461-afcd-511625a35864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122B5B6F</paraID>
      <start>18</start>
      <end>19</end>
      <status>unmodified</status>
      <modifiedWord/>
      <trackRevisions>false</trackRevisions>
    </reviewItem>
    <reviewItem>
      <errorID>770e8143-3916-4b23-86d7-b6bfce48d1a7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122B5B6F</paraID>
      <start>20</start>
      <end>21</end>
      <status>unmodified</status>
      <modifiedWord/>
      <trackRevisions>false</trackRevisions>
    </reviewItem>
    <reviewItem>
      <errorID>057b5f1a-f131-44ea-b0d8-0e5b62d72b9a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51B21F5A</paraID>
      <start>18</start>
      <end>19</end>
      <status>unmodified</status>
      <modifiedWord/>
      <trackRevisions>false</trackRevisions>
    </reviewItem>
    <reviewItem>
      <errorID>cb050971-3e6c-4890-be19-cc5e95a5a31b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51B21F5A</paraID>
      <start>20</start>
      <end>21</end>
      <status>unmodified</status>
      <modifiedWord/>
      <trackRevisions>false</trackRevisions>
    </reviewItem>
    <reviewItem>
      <errorID>4533f7cf-df7c-4aa2-9063-1185479023a5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2C973A74</paraID>
      <start>37</start>
      <end>38</end>
      <status>modified</status>
      <modifiedWord>（</modifiedWord>
      <trackRevisions>false</trackRevisions>
    </reviewItem>
    <reviewItem>
      <errorID>0766f1f4-a5ec-4cc0-bde8-5e251deefe4c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2C973A74</paraID>
      <start>43</start>
      <end>44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70f74-3450-4e2d-aa85-0c832eac69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3091</Words>
  <Characters>3286</Characters>
  <TotalTime>6</TotalTime>
  <ScaleCrop>false</ScaleCrop>
  <LinksUpToDate>false</LinksUpToDate>
  <CharactersWithSpaces>3315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王俊杰</cp:lastModifiedBy>
  <dcterms:modified xsi:type="dcterms:W3CDTF">2026-03-23T01:28:19Z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AF28014582154BDBA79722AF8B0031A1_13</vt:lpwstr>
  </property>
  <property fmtid="{D5CDD505-2E9C-101B-9397-08002B2CF9AE}" pid="6" name="KSOTemplateDocerSaveRecord">
    <vt:lpwstr>eyJoZGlkIjoiYzBiYjE2OTEwMjYzNDViMWZkNjU1ZmY2MzE1OWY3ZTkiLCJ1c2VySWQiOiI1Nzk2OTI1NDQifQ==</vt:lpwstr>
  </property>
</Properties>
</file>